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511832" w14:textId="77777777" w:rsidR="00690E2A" w:rsidRDefault="00690E2A">
      <w:pPr>
        <w:pBdr>
          <w:top w:val="nil"/>
          <w:left w:val="nil"/>
          <w:bottom w:val="nil"/>
          <w:right w:val="nil"/>
          <w:between w:val="nil"/>
        </w:pBdr>
        <w:spacing w:line="276" w:lineRule="auto"/>
        <w:rPr>
          <w:rFonts w:ascii="Arial" w:eastAsia="Arial" w:hAnsi="Arial" w:cs="Arial"/>
          <w:color w:val="000000"/>
          <w:sz w:val="22"/>
          <w:szCs w:val="22"/>
        </w:rPr>
      </w:pPr>
    </w:p>
    <w:tbl>
      <w:tblPr>
        <w:tblStyle w:val="af5"/>
        <w:tblW w:w="10022" w:type="dxa"/>
        <w:tblInd w:w="-397" w:type="dxa"/>
        <w:tblLayout w:type="fixed"/>
        <w:tblLook w:val="0400" w:firstRow="0" w:lastRow="0" w:firstColumn="0" w:lastColumn="0" w:noHBand="0" w:noVBand="1"/>
      </w:tblPr>
      <w:tblGrid>
        <w:gridCol w:w="3152"/>
        <w:gridCol w:w="3435"/>
        <w:gridCol w:w="3435"/>
      </w:tblGrid>
      <w:tr w:rsidR="00690E2A" w14:paraId="19B4926A" w14:textId="77777777">
        <w:tc>
          <w:tcPr>
            <w:tcW w:w="3152" w:type="dxa"/>
            <w:shd w:val="clear" w:color="auto" w:fill="FFFFFF"/>
          </w:tcPr>
          <w:p w14:paraId="6D19FC72" w14:textId="77777777" w:rsidR="00690E2A" w:rsidRDefault="00690E2A">
            <w:pPr>
              <w:ind w:right="265"/>
              <w:jc w:val="center"/>
            </w:pPr>
          </w:p>
          <w:p w14:paraId="18F689CB" w14:textId="77777777" w:rsidR="00690E2A" w:rsidRDefault="00912384">
            <w:pPr>
              <w:jc w:val="center"/>
            </w:pPr>
            <w:r>
              <w:rPr>
                <w:noProof/>
                <w:lang w:eastAsia="fr-FR"/>
              </w:rPr>
              <w:drawing>
                <wp:anchor distT="0" distB="0" distL="0" distR="0" simplePos="0" relativeHeight="251658240" behindDoc="0" locked="0" layoutInCell="1" hidden="0" allowOverlap="1" wp14:anchorId="4098B4CD" wp14:editId="3D5CE78D">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4510E545" w14:textId="77777777" w:rsidR="00690E2A" w:rsidRDefault="00690E2A">
            <w:pPr>
              <w:jc w:val="center"/>
              <w:rPr>
                <w:b/>
                <w:sz w:val="28"/>
                <w:szCs w:val="28"/>
              </w:rPr>
            </w:pPr>
          </w:p>
          <w:p w14:paraId="34386E92" w14:textId="77777777" w:rsidR="00690E2A" w:rsidRDefault="00690E2A">
            <w:pPr>
              <w:jc w:val="center"/>
              <w:rPr>
                <w:b/>
                <w:sz w:val="28"/>
                <w:szCs w:val="28"/>
              </w:rPr>
            </w:pPr>
          </w:p>
          <w:p w14:paraId="73F69D18" w14:textId="77777777" w:rsidR="00690E2A" w:rsidRDefault="00690E2A">
            <w:pPr>
              <w:jc w:val="center"/>
            </w:pPr>
          </w:p>
          <w:p w14:paraId="56F59B8D" w14:textId="77777777" w:rsidR="00690E2A" w:rsidRDefault="00912384">
            <w:pPr>
              <w:jc w:val="center"/>
              <w:rPr>
                <w:b/>
                <w:sz w:val="28"/>
                <w:szCs w:val="28"/>
              </w:rPr>
            </w:pPr>
            <w:r>
              <w:rPr>
                <w:b/>
                <w:sz w:val="28"/>
                <w:szCs w:val="28"/>
              </w:rPr>
              <w:t xml:space="preserve">APPEL A PROPOSITIONS </w:t>
            </w:r>
          </w:p>
          <w:p w14:paraId="275D578D" w14:textId="77777777" w:rsidR="00690E2A" w:rsidRDefault="00912384">
            <w:pPr>
              <w:jc w:val="center"/>
              <w:rPr>
                <w:b/>
                <w:sz w:val="28"/>
                <w:szCs w:val="28"/>
              </w:rPr>
            </w:pPr>
            <w:r>
              <w:rPr>
                <w:b/>
                <w:sz w:val="28"/>
                <w:szCs w:val="28"/>
              </w:rPr>
              <w:t xml:space="preserve">DE RECHERCHE </w:t>
            </w:r>
          </w:p>
          <w:p w14:paraId="7B7EA712" w14:textId="77777777" w:rsidR="00F86A35" w:rsidRPr="00F86A35" w:rsidRDefault="00912384" w:rsidP="00F86A35">
            <w:pPr>
              <w:jc w:val="center"/>
              <w:rPr>
                <w:b/>
                <w:sz w:val="28"/>
                <w:szCs w:val="28"/>
              </w:rPr>
            </w:pPr>
            <w:r>
              <w:rPr>
                <w:b/>
                <w:sz w:val="28"/>
                <w:szCs w:val="28"/>
              </w:rPr>
              <w:t xml:space="preserve">IXXI - MSH-LSE - </w:t>
            </w:r>
            <w:r w:rsidR="00F86A35" w:rsidRPr="00F86A35">
              <w:rPr>
                <w:b/>
                <w:sz w:val="28"/>
                <w:szCs w:val="28"/>
              </w:rPr>
              <w:t>Réseau de Biologie Systémique de l'Université de Lyon</w:t>
            </w:r>
          </w:p>
          <w:p w14:paraId="42F48235" w14:textId="11DEAC64" w:rsidR="00690E2A" w:rsidRDefault="00912384">
            <w:pPr>
              <w:ind w:right="-269"/>
              <w:jc w:val="center"/>
              <w:rPr>
                <w:b/>
                <w:sz w:val="28"/>
                <w:szCs w:val="28"/>
              </w:rPr>
            </w:pPr>
            <w:r>
              <w:rPr>
                <w:b/>
                <w:sz w:val="28"/>
                <w:szCs w:val="28"/>
              </w:rPr>
              <w:t xml:space="preserve"> 2023</w:t>
            </w:r>
          </w:p>
        </w:tc>
        <w:tc>
          <w:tcPr>
            <w:tcW w:w="3435" w:type="dxa"/>
            <w:shd w:val="clear" w:color="auto" w:fill="FFFFFF"/>
          </w:tcPr>
          <w:p w14:paraId="3933F7C2" w14:textId="7D8ADE96" w:rsidR="00690E2A" w:rsidRDefault="00EF173C">
            <w:pPr>
              <w:jc w:val="center"/>
              <w:rPr>
                <w:b/>
                <w:sz w:val="28"/>
                <w:szCs w:val="28"/>
              </w:rPr>
            </w:pPr>
            <w:r>
              <w:rPr>
                <w:noProof/>
                <w:lang w:eastAsia="fr-FR"/>
              </w:rPr>
              <mc:AlternateContent>
                <mc:Choice Requires="wps">
                  <w:drawing>
                    <wp:anchor distT="0" distB="0" distL="114300" distR="114300" simplePos="0" relativeHeight="251661312" behindDoc="0" locked="0" layoutInCell="1" allowOverlap="1" wp14:anchorId="538A2A6F" wp14:editId="21B26EF4">
                      <wp:simplePos x="0" y="0"/>
                      <wp:positionH relativeFrom="column">
                        <wp:posOffset>542290</wp:posOffset>
                      </wp:positionH>
                      <wp:positionV relativeFrom="paragraph">
                        <wp:posOffset>935990</wp:posOffset>
                      </wp:positionV>
                      <wp:extent cx="1430020" cy="62103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430020" cy="6210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7A4C30" w14:textId="591AB731" w:rsidR="00EF173C" w:rsidRPr="00EF173C" w:rsidRDefault="00EF173C" w:rsidP="00EF173C">
                                  <w:pPr>
                                    <w:jc w:val="center"/>
                                    <w:rPr>
                                      <w:b/>
                                    </w:rPr>
                                  </w:pPr>
                                  <w:r w:rsidRPr="00EF173C">
                                    <w:rPr>
                                      <w:b/>
                                      <w:color w:val="000000"/>
                                      <w:sz w:val="22"/>
                                      <w:szCs w:val="22"/>
                                    </w:rPr>
                                    <w:t>Réseau de Biologie Systémique de l'Université de Lyon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42.7pt;margin-top:73.7pt;width:112.6pt;height:48.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" filled="f" stroked="f">
                      <v:textbox>
                        <w:txbxContent>
                          <w:p w14:paraId="677A4C30" w14:textId="591AB731" w:rsidR="00EF173C" w:rsidRPr="00EF173C" w:rsidRDefault="00EF173C" w:rsidP="00EF173C">
                            <w:pPr>
                              <w:jc w:val="center"/>
                              <w:rPr>
                                <w:b/>
                              </w:rPr>
                            </w:pPr>
                            <w:r w:rsidRPr="00EF173C">
                              <w:rPr>
                                <w:b/>
                                <w:color w:val="000000"/>
                                <w:sz w:val="22"/>
                                <w:szCs w:val="22"/>
                              </w:rPr>
                              <w:t>R</w:t>
                            </w:r>
                            <w:r w:rsidRPr="00EF173C">
                              <w:rPr>
                                <w:b/>
                                <w:color w:val="000000"/>
                                <w:sz w:val="22"/>
                                <w:szCs w:val="22"/>
                              </w:rPr>
                              <w:t>éseau de Biologie Systémique de l'Université de Lyon</w:t>
                            </w:r>
                          </w:p>
                        </w:txbxContent>
                      </v:textbox>
                      <w10:wrap type="square"/>
                    </v:shape>
                  </w:pict>
                </mc:Fallback>
              </mc:AlternateContent>
            </w:r>
            <w:r w:rsidR="00912384">
              <w:rPr>
                <w:noProof/>
                <w:lang w:eastAsia="fr-FR"/>
              </w:rPr>
              <w:drawing>
                <wp:anchor distT="0" distB="0" distL="0" distR="0" simplePos="0" relativeHeight="251660288" behindDoc="0" locked="0" layoutInCell="1" hidden="0" allowOverlap="1" wp14:anchorId="63A2D337" wp14:editId="0CEBD021">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3F61A42E" w14:textId="77777777" w:rsidR="00690E2A" w:rsidRDefault="00690E2A">
      <w:pPr>
        <w:rPr>
          <w:b/>
          <w:i/>
          <w:color w:val="990066"/>
          <w:sz w:val="24"/>
          <w:szCs w:val="24"/>
        </w:rPr>
      </w:pPr>
    </w:p>
    <w:p w14:paraId="1FE450FB" w14:textId="77777777" w:rsidR="00690E2A" w:rsidRDefault="00690E2A">
      <w:pPr>
        <w:jc w:val="center"/>
        <w:rPr>
          <w:b/>
          <w:i/>
          <w:color w:val="990066"/>
          <w:sz w:val="24"/>
          <w:szCs w:val="24"/>
        </w:rPr>
      </w:pPr>
    </w:p>
    <w:p w14:paraId="15035F9D" w14:textId="1824225A" w:rsidR="00690E2A" w:rsidRDefault="00912384">
      <w:pPr>
        <w:jc w:val="center"/>
        <w:rPr>
          <w:sz w:val="22"/>
          <w:szCs w:val="22"/>
        </w:rPr>
      </w:pPr>
      <w:r>
        <w:rPr>
          <w:b/>
          <w:i/>
          <w:color w:val="990066"/>
          <w:sz w:val="22"/>
          <w:szCs w:val="22"/>
        </w:rPr>
        <w:t>Les propositions doivent être soumis</w:t>
      </w:r>
      <w:r w:rsidR="00780F7B">
        <w:rPr>
          <w:b/>
          <w:i/>
          <w:color w:val="990066"/>
          <w:sz w:val="22"/>
          <w:szCs w:val="22"/>
        </w:rPr>
        <w:t>es</w:t>
      </w:r>
      <w:r>
        <w:rPr>
          <w:b/>
          <w:i/>
          <w:color w:val="990066"/>
          <w:sz w:val="22"/>
          <w:szCs w:val="22"/>
        </w:rPr>
        <w:t xml:space="preserve"> au plus tard </w:t>
      </w:r>
      <w:r w:rsidR="00EA5A47">
        <w:rPr>
          <w:b/>
          <w:i/>
          <w:color w:val="990066"/>
          <w:sz w:val="22"/>
          <w:szCs w:val="22"/>
        </w:rPr>
        <w:t>mardi 18</w:t>
      </w:r>
      <w:bookmarkStart w:id="0" w:name="_GoBack"/>
      <w:bookmarkEnd w:id="0"/>
      <w:r>
        <w:rPr>
          <w:b/>
          <w:i/>
          <w:color w:val="990066"/>
          <w:sz w:val="22"/>
          <w:szCs w:val="22"/>
        </w:rPr>
        <w:t xml:space="preserve"> avril 2023 à 1</w:t>
      </w:r>
      <w:r w:rsidR="000F6449">
        <w:rPr>
          <w:b/>
          <w:i/>
          <w:color w:val="990066"/>
          <w:sz w:val="22"/>
          <w:szCs w:val="22"/>
        </w:rPr>
        <w:t>5</w:t>
      </w:r>
      <w:r>
        <w:rPr>
          <w:b/>
          <w:i/>
          <w:color w:val="990066"/>
          <w:sz w:val="22"/>
          <w:szCs w:val="22"/>
        </w:rPr>
        <w:t>:00</w:t>
      </w:r>
    </w:p>
    <w:p w14:paraId="3D77C6E1" w14:textId="77777777" w:rsidR="00690E2A" w:rsidRDefault="00690E2A">
      <w:pPr>
        <w:jc w:val="center"/>
        <w:rPr>
          <w:b/>
          <w:i/>
          <w:color w:val="990066"/>
          <w:sz w:val="22"/>
          <w:szCs w:val="22"/>
        </w:rPr>
      </w:pPr>
    </w:p>
    <w:p w14:paraId="37156C19" w14:textId="77777777" w:rsidR="00690E2A" w:rsidRDefault="00912384">
      <w:pPr>
        <w:jc w:val="center"/>
        <w:rPr>
          <w:b/>
          <w:i/>
          <w:color w:val="990066"/>
          <w:sz w:val="22"/>
          <w:szCs w:val="22"/>
        </w:rPr>
      </w:pPr>
      <w:r>
        <w:rPr>
          <w:b/>
          <w:i/>
          <w:color w:val="990066"/>
          <w:sz w:val="22"/>
          <w:szCs w:val="22"/>
        </w:rPr>
        <w:t xml:space="preserve">Les propositions sont à soumettre au format PDF sur le site easychair : </w:t>
      </w:r>
    </w:p>
    <w:p w14:paraId="4BE0C410" w14:textId="3BABCF8E" w:rsidR="00690E2A" w:rsidRDefault="00EA5A47">
      <w:pPr>
        <w:jc w:val="center"/>
        <w:rPr>
          <w:sz w:val="22"/>
          <w:szCs w:val="22"/>
        </w:rPr>
      </w:pPr>
      <w:hyperlink r:id="rId11" w:history="1">
        <w:r w:rsidR="00370C1D" w:rsidRPr="004679EF">
          <w:rPr>
            <w:rStyle w:val="Lienhypertexte"/>
            <w:b/>
            <w:sz w:val="22"/>
            <w:szCs w:val="22"/>
          </w:rPr>
          <w:t>https://easychair.org/conferences/?conf=ixxi2023</w:t>
        </w:r>
      </w:hyperlink>
    </w:p>
    <w:p w14:paraId="08CE7082" w14:textId="77777777" w:rsidR="00690E2A" w:rsidRDefault="00690E2A">
      <w:pPr>
        <w:jc w:val="center"/>
        <w:rPr>
          <w:sz w:val="22"/>
          <w:szCs w:val="22"/>
        </w:rPr>
      </w:pPr>
    </w:p>
    <w:p w14:paraId="72BEE4C5" w14:textId="77777777" w:rsidR="00690E2A" w:rsidRPr="003A5A10" w:rsidRDefault="00912384">
      <w:pPr>
        <w:pBdr>
          <w:top w:val="nil"/>
          <w:left w:val="nil"/>
          <w:bottom w:val="nil"/>
          <w:right w:val="nil"/>
          <w:between w:val="nil"/>
        </w:pBdr>
        <w:spacing w:after="120"/>
        <w:jc w:val="both"/>
        <w:rPr>
          <w:i/>
          <w:iCs/>
          <w:sz w:val="22"/>
          <w:szCs w:val="22"/>
        </w:rPr>
      </w:pPr>
      <w:r w:rsidRPr="003A5A10">
        <w:rPr>
          <w:i/>
          <w:iCs/>
          <w:sz w:val="22"/>
          <w:szCs w:val="22"/>
        </w:rPr>
        <w:t>L’édition 2023 est complétée par deux déclinaisons spécifiques dédiées aux projets de recherche orientés :</w:t>
      </w:r>
    </w:p>
    <w:p w14:paraId="205B4697" w14:textId="77777777" w:rsidR="00690E2A" w:rsidRPr="003A5A10" w:rsidRDefault="00912384">
      <w:pPr>
        <w:numPr>
          <w:ilvl w:val="0"/>
          <w:numId w:val="4"/>
        </w:numPr>
        <w:pBdr>
          <w:top w:val="nil"/>
          <w:left w:val="nil"/>
          <w:bottom w:val="nil"/>
          <w:right w:val="nil"/>
          <w:between w:val="nil"/>
        </w:pBdr>
        <w:jc w:val="both"/>
        <w:rPr>
          <w:i/>
          <w:iCs/>
          <w:sz w:val="22"/>
          <w:szCs w:val="22"/>
        </w:rPr>
      </w:pPr>
      <w:r w:rsidRPr="003A5A10">
        <w:rPr>
          <w:i/>
          <w:iCs/>
          <w:sz w:val="22"/>
          <w:szCs w:val="22"/>
        </w:rPr>
        <w:t>vers la transition écologique</w:t>
      </w:r>
    </w:p>
    <w:p w14:paraId="68AFCD6B" w14:textId="77777777" w:rsidR="00690E2A" w:rsidRPr="003A5A10" w:rsidRDefault="00912384">
      <w:pPr>
        <w:numPr>
          <w:ilvl w:val="0"/>
          <w:numId w:val="4"/>
        </w:numPr>
        <w:pBdr>
          <w:top w:val="nil"/>
          <w:left w:val="nil"/>
          <w:bottom w:val="nil"/>
          <w:right w:val="nil"/>
          <w:between w:val="nil"/>
        </w:pBdr>
        <w:spacing w:after="120"/>
        <w:jc w:val="both"/>
        <w:rPr>
          <w:i/>
          <w:iCs/>
          <w:sz w:val="22"/>
          <w:szCs w:val="22"/>
        </w:rPr>
      </w:pPr>
      <w:r w:rsidRPr="003A5A10">
        <w:rPr>
          <w:i/>
          <w:iCs/>
          <w:sz w:val="22"/>
          <w:szCs w:val="22"/>
        </w:rPr>
        <w:t xml:space="preserve">vers les relations “Arts, Sciences et Société” </w:t>
      </w:r>
    </w:p>
    <w:p w14:paraId="3B687569" w14:textId="77777777" w:rsidR="00690E2A" w:rsidRPr="003A5A10" w:rsidRDefault="00912384">
      <w:pPr>
        <w:pBdr>
          <w:top w:val="nil"/>
          <w:left w:val="nil"/>
          <w:bottom w:val="nil"/>
          <w:right w:val="nil"/>
          <w:between w:val="nil"/>
        </w:pBdr>
        <w:spacing w:after="120"/>
        <w:jc w:val="both"/>
        <w:rPr>
          <w:i/>
          <w:iCs/>
          <w:sz w:val="22"/>
          <w:szCs w:val="22"/>
        </w:rPr>
      </w:pPr>
      <w:r w:rsidRPr="003A5A10">
        <w:rPr>
          <w:i/>
          <w:iCs/>
          <w:sz w:val="22"/>
          <w:szCs w:val="22"/>
        </w:rPr>
        <w:t xml:space="preserve">Les attendus de ces déclinaisons sont précisés plus loin. Ces mentions spécifiques ne se feront pas aux détriments des propositions hors mentions, puisqu’elles feront l’objet de dotations supplémentaires. </w:t>
      </w:r>
    </w:p>
    <w:p w14:paraId="316D1A6E" w14:textId="77777777" w:rsidR="00690E2A" w:rsidRDefault="00690E2A">
      <w:pPr>
        <w:pBdr>
          <w:top w:val="nil"/>
          <w:left w:val="nil"/>
          <w:bottom w:val="nil"/>
          <w:right w:val="nil"/>
          <w:between w:val="nil"/>
        </w:pBdr>
        <w:spacing w:after="120"/>
        <w:jc w:val="both"/>
        <w:rPr>
          <w:color w:val="FF0000"/>
          <w:sz w:val="22"/>
          <w:szCs w:val="22"/>
        </w:rPr>
      </w:pPr>
    </w:p>
    <w:p w14:paraId="419BCD45" w14:textId="562C7373"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L'objectif de l'appel à propositions lancé conjointement par l'IXXI (Institut rhônalpin des systèmes complexes), la MSH Lyon St-Etienne (Maison des Sciences de l'Homme Lyon-Saint-Etienne) et </w:t>
      </w:r>
      <w:r w:rsidR="00EF173C">
        <w:rPr>
          <w:color w:val="000000"/>
          <w:sz w:val="22"/>
          <w:szCs w:val="22"/>
        </w:rPr>
        <w:t xml:space="preserve">le </w:t>
      </w:r>
      <w:r>
        <w:rPr>
          <w:color w:val="000000"/>
          <w:sz w:val="22"/>
          <w:szCs w:val="22"/>
        </w:rPr>
        <w:t>réseau de Biologie Sys</w:t>
      </w:r>
      <w:r w:rsidR="00EF173C">
        <w:rPr>
          <w:color w:val="000000"/>
          <w:sz w:val="22"/>
          <w:szCs w:val="22"/>
        </w:rPr>
        <w:t>témique de l'Université de Lyon</w:t>
      </w:r>
      <w:r>
        <w:rPr>
          <w:color w:val="000000"/>
          <w:sz w:val="22"/>
          <w:szCs w:val="22"/>
        </w:rPr>
        <w:t xml:space="preserve"> est de soutenir la recherche sur la complexité, sur l'étude ou l'analyse de systèmes et d'objets complexes, quelles que soient les disciplines mobilisées dans une approche qui est souvent pluri/inter/transdisciplinaire.</w:t>
      </w:r>
      <w:r>
        <w:rPr>
          <w:sz w:val="22"/>
          <w:szCs w:val="22"/>
        </w:rPr>
        <w:t xml:space="preserve"> </w:t>
      </w:r>
      <w:r>
        <w:rPr>
          <w:color w:val="000000"/>
          <w:sz w:val="22"/>
          <w:szCs w:val="22"/>
        </w:rPr>
        <w:t>La forme de la proposition peut être un projet de recherche, un cycle de séminaires, un workshop, une école d'été ou toute autre forme permettant de développer une recherche en systèmes complexes et sur la complexité.</w:t>
      </w:r>
    </w:p>
    <w:p w14:paraId="111EABB5" w14:textId="6ED70C1A" w:rsidR="00690E2A" w:rsidRDefault="00912384">
      <w:pPr>
        <w:pBdr>
          <w:top w:val="nil"/>
          <w:left w:val="nil"/>
          <w:bottom w:val="nil"/>
          <w:right w:val="nil"/>
          <w:between w:val="nil"/>
        </w:pBdr>
        <w:spacing w:after="120"/>
        <w:jc w:val="both"/>
        <w:rPr>
          <w:sz w:val="22"/>
          <w:szCs w:val="22"/>
        </w:rPr>
      </w:pPr>
      <w:r>
        <w:rPr>
          <w:color w:val="000000"/>
          <w:sz w:val="22"/>
          <w:szCs w:val="22"/>
        </w:rPr>
        <w:t xml:space="preserve">Plus précisément, les propositions déposées seront évaluées par le Comité de Projets (CP) de l'IXXI avec la MSH Lyon St-Etienne et </w:t>
      </w:r>
      <w:r w:rsidR="00EF173C">
        <w:rPr>
          <w:color w:val="000000"/>
          <w:sz w:val="22"/>
          <w:szCs w:val="22"/>
        </w:rPr>
        <w:t>le réseau de Biologie Systémique de l'Université de Lyon</w:t>
      </w:r>
      <w:r>
        <w:rPr>
          <w:color w:val="000000"/>
          <w:sz w:val="22"/>
          <w:szCs w:val="22"/>
        </w:rPr>
        <w:t xml:space="preserve">. Les disciplines représentées incluent : • biologie • design et objets technologiques • écologie et environnement • économie • épistémologie • géographie • </w:t>
      </w:r>
      <w:r>
        <w:rPr>
          <w:sz w:val="22"/>
          <w:szCs w:val="22"/>
        </w:rPr>
        <w:t>mathématiques • 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r>
        <w:rPr>
          <w:sz w:val="22"/>
          <w:szCs w:val="22"/>
        </w:rPr>
        <w:t xml:space="preserve"> </w:t>
      </w:r>
      <w:r>
        <w:rPr>
          <w:color w:val="000000"/>
          <w:sz w:val="22"/>
          <w:szCs w:val="22"/>
        </w:rPr>
        <w:t xml:space="preserve">Les champs disciplinaires considérés par cet appel à propositions couvrent donc un large spectre, allant des sciences dites dures aux sciences dites humaines et sociales. </w:t>
      </w:r>
    </w:p>
    <w:p w14:paraId="0763FA2E" w14:textId="51C7C1AD" w:rsidR="005F409C" w:rsidRDefault="00912384">
      <w:pPr>
        <w:spacing w:after="120"/>
        <w:jc w:val="both"/>
        <w:rPr>
          <w:sz w:val="22"/>
          <w:szCs w:val="22"/>
        </w:rPr>
      </w:pPr>
      <w:r w:rsidRPr="003A5A10">
        <w:rPr>
          <w:bCs/>
          <w:i/>
          <w:sz w:val="22"/>
          <w:szCs w:val="22"/>
        </w:rPr>
        <w:t>Mention “Transition écologique” :</w:t>
      </w:r>
      <w:r>
        <w:rPr>
          <w:b/>
          <w:sz w:val="22"/>
          <w:szCs w:val="22"/>
        </w:rPr>
        <w:t xml:space="preserve"> </w:t>
      </w:r>
      <w:r w:rsidR="003A4F92">
        <w:rPr>
          <w:sz w:val="22"/>
          <w:szCs w:val="22"/>
        </w:rPr>
        <w:t>L</w:t>
      </w:r>
      <w:r>
        <w:rPr>
          <w:sz w:val="22"/>
          <w:szCs w:val="22"/>
        </w:rPr>
        <w:t>’IXXI</w:t>
      </w:r>
      <w:r w:rsidR="003A4F92">
        <w:rPr>
          <w:sz w:val="22"/>
          <w:szCs w:val="22"/>
        </w:rPr>
        <w:t xml:space="preserve"> lance </w:t>
      </w:r>
      <w:r>
        <w:rPr>
          <w:sz w:val="22"/>
          <w:szCs w:val="22"/>
        </w:rPr>
        <w:t xml:space="preserve">un appel à projet « Transition écologique ». Son objectif est de favoriser  des activités de recherches </w:t>
      </w:r>
      <w:r w:rsidR="005F409C" w:rsidRPr="005F409C">
        <w:rPr>
          <w:rFonts w:ascii="Helvetica" w:hAnsi="Helvetica"/>
          <w:color w:val="000000"/>
          <w:sz w:val="18"/>
          <w:szCs w:val="18"/>
          <w:lang w:eastAsia="fr-FR"/>
        </w:rPr>
        <w:t xml:space="preserve">émergentes </w:t>
      </w:r>
      <w:r>
        <w:rPr>
          <w:sz w:val="22"/>
          <w:szCs w:val="22"/>
        </w:rPr>
        <w:t>dédiées à la transition écologique, soit par le sujet qu’elles abordent, soit par les réflexions qu’elles condui</w:t>
      </w:r>
      <w:r w:rsidR="005F409C">
        <w:rPr>
          <w:sz w:val="22"/>
          <w:szCs w:val="22"/>
        </w:rPr>
        <w:t>se</w:t>
      </w:r>
      <w:r>
        <w:rPr>
          <w:sz w:val="22"/>
          <w:szCs w:val="22"/>
        </w:rPr>
        <w:t xml:space="preserve">nt sur les mutations nécessaires des pratiques de la recherche. Les projets interdisciplinaires, multi-équipes ou multi-labos seront privilégiés. </w:t>
      </w:r>
    </w:p>
    <w:p w14:paraId="292F15EB" w14:textId="77777777" w:rsidR="005F409C" w:rsidRDefault="005F409C">
      <w:pPr>
        <w:spacing w:after="120"/>
        <w:jc w:val="both"/>
        <w:rPr>
          <w:sz w:val="22"/>
          <w:szCs w:val="22"/>
        </w:rPr>
      </w:pPr>
    </w:p>
    <w:p w14:paraId="0D0A2969" w14:textId="77777777" w:rsidR="00690E2A" w:rsidRDefault="00912384">
      <w:pPr>
        <w:jc w:val="both"/>
        <w:rPr>
          <w:sz w:val="22"/>
          <w:szCs w:val="22"/>
        </w:rPr>
      </w:pPr>
      <w:r w:rsidRPr="003A5A10">
        <w:rPr>
          <w:bCs/>
          <w:i/>
          <w:sz w:val="22"/>
          <w:szCs w:val="22"/>
        </w:rPr>
        <w:t>Mention “Arts et Sciences” :</w:t>
      </w:r>
      <w:r>
        <w:rPr>
          <w:sz w:val="22"/>
          <w:szCs w:val="22"/>
        </w:rPr>
        <w:t xml:space="preserve"> l’IXXI lance en 2023 un projet « Arts &amp; Sciences »,  qui s’inscrit dans une démarche globale de réflexion sur la conduite de travaux scientifiques interdisciplinaires. Ce projet « Arts &amp; Sciences» se déclinera en plusieurs actions, parmi lesquelles une mention spéciale de l’appel à projet. Son objectif est de favoriser  des activités de recherches dédiées aux interactions “Arts,  Sciences et Société” .  Il peut s’agir de projets soit rassemblant des artistes et des scientifiques dans une performance co-construite, soit proposant des réflexions et études des conditions permettant l’épanouissement des relations “Arts,  Sciences et Société”.</w:t>
      </w:r>
    </w:p>
    <w:p w14:paraId="59E351FF" w14:textId="77777777" w:rsidR="00690E2A" w:rsidRDefault="00690E2A">
      <w:pPr>
        <w:jc w:val="both"/>
        <w:rPr>
          <w:sz w:val="22"/>
          <w:szCs w:val="22"/>
        </w:rPr>
      </w:pPr>
    </w:p>
    <w:p w14:paraId="00CD8DF7"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critères de sélection sont les suivants :</w:t>
      </w:r>
    </w:p>
    <w:p w14:paraId="68CBE68A"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lastRenderedPageBreak/>
        <w:t>Qualité scientifique de la proposition</w:t>
      </w:r>
    </w:p>
    <w:p w14:paraId="7158239B"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Relations aux systèmes complexes et/ou pluri/inter/transdisciplinarité</w:t>
      </w:r>
    </w:p>
    <w:p w14:paraId="5D5AF70E"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 xml:space="preserve">Caractère innovant de la proposition, prise de risque, proposition en rupture </w:t>
      </w:r>
    </w:p>
    <w:p w14:paraId="05C4B6C5" w14:textId="2F4C2274"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 xml:space="preserve">Intérêt potentiel pour l’IXXI, la MSH Lyon St-Etienne, et/ou </w:t>
      </w:r>
      <w:r w:rsidR="00EF173C">
        <w:rPr>
          <w:color w:val="000000"/>
          <w:sz w:val="22"/>
          <w:szCs w:val="22"/>
        </w:rPr>
        <w:t>le réseau de Biologie Systémique de l'Université de Lyon</w:t>
      </w:r>
      <w:r>
        <w:rPr>
          <w:color w:val="000000"/>
          <w:sz w:val="22"/>
          <w:szCs w:val="22"/>
        </w:rPr>
        <w:t xml:space="preserve"> et leurs partenaires (visibilité, structuration, perspectives, etc).</w:t>
      </w:r>
    </w:p>
    <w:p w14:paraId="66A45F82"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résumés des projets soutenus les années précédentes sont présentés sur la page :</w:t>
      </w:r>
    </w:p>
    <w:p w14:paraId="4AF0E40E" w14:textId="4DBB2828" w:rsidR="00690E2A" w:rsidRDefault="00EA5A47">
      <w:pPr>
        <w:pBdr>
          <w:top w:val="nil"/>
          <w:left w:val="nil"/>
          <w:bottom w:val="nil"/>
          <w:right w:val="nil"/>
          <w:between w:val="nil"/>
        </w:pBdr>
        <w:spacing w:after="120"/>
        <w:jc w:val="center"/>
        <w:rPr>
          <w:color w:val="000000"/>
          <w:sz w:val="22"/>
          <w:szCs w:val="22"/>
        </w:rPr>
      </w:pPr>
      <w:hyperlink r:id="rId12">
        <w:r w:rsidR="00912384">
          <w:rPr>
            <w:b/>
            <w:color w:val="000000"/>
            <w:sz w:val="22"/>
            <w:szCs w:val="22"/>
            <w:u w:val="single"/>
          </w:rPr>
          <w:t>http://www.ixxi.fr/projets</w:t>
        </w:r>
      </w:hyperlink>
    </w:p>
    <w:p w14:paraId="1669C129"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3</w:t>
      </w:r>
      <w:r>
        <w:rPr>
          <w:color w:val="000000"/>
          <w:sz w:val="22"/>
          <w:szCs w:val="22"/>
        </w:rPr>
        <w:t xml:space="preserve"> et pour une durée de deux ans (ultime dépense au 31/12/202</w:t>
      </w:r>
      <w:r>
        <w:rPr>
          <w:sz w:val="22"/>
          <w:szCs w:val="22"/>
        </w:rPr>
        <w:t>5</w:t>
      </w:r>
      <w:r>
        <w:rPr>
          <w:color w:val="000000"/>
          <w:sz w:val="22"/>
          <w:szCs w:val="22"/>
        </w:rPr>
        <w:t>).</w:t>
      </w:r>
    </w:p>
    <w:p w14:paraId="7223EDBA"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6763DC5F"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 Financement de 5 k€ pour les propositions s'inscrivant dans les thématiques de l'appel (y compris les deux </w:t>
      </w:r>
      <w:r>
        <w:rPr>
          <w:sz w:val="22"/>
          <w:szCs w:val="22"/>
        </w:rPr>
        <w:t>mentions</w:t>
      </w:r>
      <w:r>
        <w:rPr>
          <w:color w:val="000000"/>
          <w:sz w:val="22"/>
          <w:szCs w:val="22"/>
        </w:rPr>
        <w:t xml:space="preserve"> </w:t>
      </w:r>
      <w:r>
        <w:rPr>
          <w:sz w:val="22"/>
          <w:szCs w:val="22"/>
        </w:rPr>
        <w:t>spéciales),</w:t>
      </w:r>
    </w:p>
    <w:p w14:paraId="7D0A269D"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 Financement supplémentaire allant jusqu’à 5 k€ par l’IXXI pour organiser des événements scientifiques particulièrement visibles au niveau de la région (la demande financière doit être alors justifiée). </w:t>
      </w:r>
    </w:p>
    <w:p w14:paraId="097849C7" w14:textId="77777777" w:rsidR="00690E2A" w:rsidRDefault="00912384">
      <w:pPr>
        <w:pBdr>
          <w:top w:val="nil"/>
          <w:left w:val="nil"/>
          <w:bottom w:val="nil"/>
          <w:right w:val="nil"/>
          <w:between w:val="nil"/>
        </w:pBdr>
        <w:spacing w:after="120"/>
        <w:jc w:val="both"/>
        <w:rPr>
          <w:sz w:val="22"/>
          <w:szCs w:val="22"/>
        </w:rPr>
      </w:pPr>
      <w:r>
        <w:rPr>
          <w:i/>
          <w:color w:val="000000"/>
          <w:sz w:val="22"/>
          <w:szCs w:val="22"/>
        </w:rPr>
        <w:t>Au moment de la soumission de la proposition, la personne porteuse doit se déclarer membre de l'IXXI.</w:t>
      </w:r>
      <w:r>
        <w:rPr>
          <w:color w:val="000000"/>
          <w:sz w:val="22"/>
          <w:szCs w:val="22"/>
        </w:rPr>
        <w:t xml:space="preserve"> Pour cela, elle doit relever d’une structure de recherche d'un des établissements (universités, EPST, écoles) soutenant l'IXXI (http://www.ixxi.fr/ixxi). Pour se déclarer membre, elle doit simplement remplir la page :</w:t>
      </w:r>
    </w:p>
    <w:p w14:paraId="66B30AC4" w14:textId="77777777" w:rsidR="00690E2A" w:rsidRDefault="00EA5A47">
      <w:pPr>
        <w:pBdr>
          <w:top w:val="nil"/>
          <w:left w:val="nil"/>
          <w:bottom w:val="nil"/>
          <w:right w:val="nil"/>
          <w:between w:val="nil"/>
        </w:pBdr>
        <w:spacing w:after="120"/>
        <w:jc w:val="center"/>
        <w:rPr>
          <w:color w:val="000000"/>
          <w:sz w:val="22"/>
          <w:szCs w:val="22"/>
        </w:rPr>
      </w:pPr>
      <w:hyperlink r:id="rId13">
        <w:r w:rsidR="00912384">
          <w:rPr>
            <w:b/>
            <w:color w:val="000000"/>
            <w:sz w:val="22"/>
            <w:szCs w:val="22"/>
            <w:u w:val="single"/>
          </w:rPr>
          <w:t>http://www.ixxi.fr/devenir-membre</w:t>
        </w:r>
      </w:hyperlink>
    </w:p>
    <w:p w14:paraId="7DB0F93C" w14:textId="168CE37C"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De plus, si le projet relève des thèmes de la MSH Lyon St-Etienne ou </w:t>
      </w:r>
      <w:r w:rsidR="00EF173C">
        <w:rPr>
          <w:color w:val="000000"/>
          <w:sz w:val="22"/>
          <w:szCs w:val="22"/>
        </w:rPr>
        <w:t xml:space="preserve">de la biologie systémique, </w:t>
      </w:r>
      <w:r>
        <w:rPr>
          <w:color w:val="000000"/>
          <w:sz w:val="22"/>
          <w:szCs w:val="22"/>
        </w:rPr>
        <w:t>la porteuse ou le porteur doit indiquer alors :</w:t>
      </w:r>
    </w:p>
    <w:p w14:paraId="0956728E" w14:textId="77777777" w:rsidR="00690E2A" w:rsidRDefault="00912384">
      <w:pPr>
        <w:numPr>
          <w:ilvl w:val="0"/>
          <w:numId w:val="6"/>
        </w:numPr>
        <w:pBdr>
          <w:top w:val="nil"/>
          <w:left w:val="nil"/>
          <w:bottom w:val="nil"/>
          <w:right w:val="nil"/>
          <w:between w:val="nil"/>
        </w:pBdr>
        <w:spacing w:after="120"/>
        <w:ind w:hanging="227"/>
        <w:jc w:val="both"/>
        <w:rPr>
          <w:color w:val="000000"/>
          <w:sz w:val="22"/>
          <w:szCs w:val="22"/>
        </w:rPr>
      </w:pPr>
      <w:r>
        <w:rPr>
          <w:sz w:val="22"/>
          <w:szCs w:val="22"/>
        </w:rPr>
        <w:t>qu</w:t>
      </w:r>
      <w:r>
        <w:rPr>
          <w:color w:val="000000"/>
          <w:sz w:val="22"/>
          <w:szCs w:val="22"/>
        </w:rPr>
        <w:t>’il/elle est membre d'une structure de recherche rattachée à la MSH Lyon St-Etienne, éligible pour un projet co-financé par la MSH LSE (en lien avec les principaux axes scientifiques de la MSH Lyon St-Etienne : Sociétés et Humanités Numériques, Santé et Société, Environnement Urbain, Genre);</w:t>
      </w:r>
    </w:p>
    <w:p w14:paraId="54755986" w14:textId="084861BC" w:rsidR="00690E2A" w:rsidRDefault="00912384">
      <w:pPr>
        <w:numPr>
          <w:ilvl w:val="0"/>
          <w:numId w:val="6"/>
        </w:numPr>
        <w:pBdr>
          <w:top w:val="nil"/>
          <w:left w:val="nil"/>
          <w:bottom w:val="nil"/>
          <w:right w:val="nil"/>
          <w:between w:val="nil"/>
        </w:pBdr>
        <w:spacing w:after="120"/>
        <w:ind w:hanging="227"/>
        <w:jc w:val="both"/>
        <w:rPr>
          <w:color w:val="000000"/>
          <w:sz w:val="22"/>
          <w:szCs w:val="22"/>
        </w:rPr>
      </w:pPr>
      <w:r>
        <w:rPr>
          <w:sz w:val="22"/>
          <w:szCs w:val="22"/>
        </w:rPr>
        <w:t>que</w:t>
      </w:r>
      <w:r>
        <w:rPr>
          <w:color w:val="000000"/>
          <w:sz w:val="22"/>
          <w:szCs w:val="22"/>
        </w:rPr>
        <w:t xml:space="preserve"> la proposition comporte au moins une équipe membre </w:t>
      </w:r>
      <w:r w:rsidR="00EF173C">
        <w:rPr>
          <w:color w:val="000000"/>
          <w:sz w:val="22"/>
          <w:szCs w:val="22"/>
        </w:rPr>
        <w:t xml:space="preserve">du réseau de Biologie Systémique de l'Université de Lyon </w:t>
      </w:r>
      <w:r>
        <w:rPr>
          <w:color w:val="000000"/>
          <w:sz w:val="22"/>
          <w:szCs w:val="22"/>
        </w:rPr>
        <w:t>et s'inscrit dans la thématique de la biologie systémique, qui propose d’aborder les questions biologiques en intégrant expérimentations et approches par modélisation, simulation et théorie dans des cycles itératifs (cf. http://www.biosyl.org/about-biosyl/).</w:t>
      </w:r>
    </w:p>
    <w:p w14:paraId="34F83C67" w14:textId="5B4395F1"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Les personnes porteuses de propositions soutenues s’engagent à transmettre à l’IXXI, la MSH Lyon St-Etienne et/ou </w:t>
      </w:r>
      <w:r w:rsidR="00EF173C">
        <w:rPr>
          <w:color w:val="000000"/>
          <w:sz w:val="22"/>
          <w:szCs w:val="22"/>
        </w:rPr>
        <w:t>le réseau de Biologie Systémique de l'Université de Lyon</w:t>
      </w:r>
      <w:r>
        <w:rPr>
          <w:color w:val="000000"/>
          <w:sz w:val="22"/>
          <w:szCs w:val="22"/>
        </w:rPr>
        <w:t xml:space="preserve"> toute retombée du projet (publication, soutien complémentaire, etc.) et à mentionner les financeurs dans les publications et autres productions scientifiques.</w:t>
      </w:r>
    </w:p>
    <w:p w14:paraId="32320346" w14:textId="77777777" w:rsidR="00690E2A" w:rsidRDefault="00912384">
      <w:pPr>
        <w:pBdr>
          <w:top w:val="nil"/>
          <w:left w:val="nil"/>
          <w:bottom w:val="nil"/>
          <w:right w:val="nil"/>
          <w:between w:val="nil"/>
        </w:pBdr>
        <w:spacing w:after="120"/>
        <w:jc w:val="both"/>
        <w:rPr>
          <w:i/>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43B475B0" w14:textId="77777777" w:rsidR="00690E2A" w:rsidRDefault="00912384">
      <w:pPr>
        <w:spacing w:after="120"/>
        <w:jc w:val="both"/>
        <w:rPr>
          <w:i/>
          <w:sz w:val="22"/>
          <w:szCs w:val="22"/>
        </w:rPr>
      </w:pPr>
      <w:r>
        <w:rPr>
          <w:sz w:val="22"/>
          <w:szCs w:val="22"/>
        </w:rPr>
        <w:t xml:space="preserve">La liste des membres du CP est disponible sur la page web : </w:t>
      </w:r>
      <w:hyperlink r:id="rId14">
        <w:r>
          <w:rPr>
            <w:b/>
            <w:sz w:val="22"/>
            <w:szCs w:val="22"/>
            <w:u w:val="single"/>
          </w:rPr>
          <w:t>http://www.ixxi.fr/ixxi</w:t>
        </w:r>
      </w:hyperlink>
      <w:r>
        <w:rPr>
          <w:sz w:val="22"/>
          <w:szCs w:val="22"/>
        </w:rPr>
        <w:t>.</w:t>
      </w:r>
    </w:p>
    <w:p w14:paraId="7D13B1EE" w14:textId="77777777" w:rsidR="00690E2A" w:rsidRDefault="00912384">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779E0539" w14:textId="77777777" w:rsidR="00690E2A" w:rsidRDefault="00912384">
      <w:pPr>
        <w:widowControl/>
        <w:numPr>
          <w:ilvl w:val="0"/>
          <w:numId w:val="7"/>
        </w:numPr>
        <w:pBdr>
          <w:top w:val="nil"/>
          <w:left w:val="nil"/>
          <w:bottom w:val="nil"/>
          <w:right w:val="nil"/>
          <w:between w:val="nil"/>
        </w:pBdr>
        <w:spacing w:after="120"/>
        <w:jc w:val="both"/>
        <w:rPr>
          <w:color w:val="000000"/>
          <w:sz w:val="22"/>
          <w:szCs w:val="22"/>
        </w:rPr>
      </w:pPr>
      <w:r>
        <w:rPr>
          <w:color w:val="000000"/>
          <w:sz w:val="22"/>
          <w:szCs w:val="22"/>
        </w:rPr>
        <w:t xml:space="preserve">pour l'IXXI : </w:t>
      </w:r>
      <w:hyperlink r:id="rId15">
        <w:r>
          <w:rPr>
            <w:color w:val="0563C1"/>
            <w:sz w:val="22"/>
            <w:szCs w:val="22"/>
            <w:u w:val="single"/>
          </w:rPr>
          <w:t>ixxi@ens-lyon.fr</w:t>
        </w:r>
      </w:hyperlink>
    </w:p>
    <w:p w14:paraId="043B4F07" w14:textId="77777777" w:rsidR="00690E2A" w:rsidRDefault="00912384">
      <w:pPr>
        <w:widowControl/>
        <w:numPr>
          <w:ilvl w:val="0"/>
          <w:numId w:val="7"/>
        </w:numPr>
        <w:pBdr>
          <w:top w:val="nil"/>
          <w:left w:val="nil"/>
          <w:bottom w:val="nil"/>
          <w:right w:val="nil"/>
          <w:between w:val="nil"/>
        </w:pBdr>
        <w:spacing w:after="120"/>
        <w:jc w:val="both"/>
        <w:rPr>
          <w:sz w:val="22"/>
          <w:szCs w:val="22"/>
        </w:rPr>
      </w:pPr>
      <w:r>
        <w:rPr>
          <w:color w:val="000000"/>
          <w:sz w:val="22"/>
          <w:szCs w:val="22"/>
        </w:rPr>
        <w:t xml:space="preserve">pour la MSH Lyon St-Etienne : Camille Jousse, Secrétaire générale : </w:t>
      </w:r>
      <w:hyperlink r:id="rId16">
        <w:r>
          <w:rPr>
            <w:color w:val="0563C1"/>
            <w:sz w:val="22"/>
            <w:szCs w:val="22"/>
            <w:u w:val="single"/>
          </w:rPr>
          <w:t>camille.jousse@msh-lse.fr</w:t>
        </w:r>
      </w:hyperlink>
    </w:p>
    <w:p w14:paraId="725361A2" w14:textId="7C6C1A49" w:rsidR="00690E2A" w:rsidRDefault="00912384">
      <w:pPr>
        <w:widowControl/>
        <w:numPr>
          <w:ilvl w:val="0"/>
          <w:numId w:val="7"/>
        </w:numPr>
        <w:pBdr>
          <w:top w:val="nil"/>
          <w:left w:val="nil"/>
          <w:bottom w:val="nil"/>
          <w:right w:val="nil"/>
          <w:between w:val="nil"/>
        </w:pBdr>
        <w:spacing w:after="120"/>
        <w:jc w:val="both"/>
        <w:rPr>
          <w:sz w:val="22"/>
          <w:szCs w:val="22"/>
        </w:rPr>
      </w:pPr>
      <w:r>
        <w:rPr>
          <w:color w:val="000000"/>
          <w:sz w:val="22"/>
          <w:szCs w:val="22"/>
        </w:rPr>
        <w:t xml:space="preserve">pour </w:t>
      </w:r>
      <w:r w:rsidR="00EF173C">
        <w:rPr>
          <w:color w:val="000000"/>
          <w:sz w:val="22"/>
          <w:szCs w:val="22"/>
        </w:rPr>
        <w:t>le réseau de Biologie Systémique de l'Université de Lyon</w:t>
      </w:r>
      <w:r>
        <w:rPr>
          <w:color w:val="000000"/>
          <w:sz w:val="22"/>
          <w:szCs w:val="22"/>
        </w:rPr>
        <w:t xml:space="preserve"> : </w:t>
      </w:r>
      <w:hyperlink r:id="rId17" w:history="1">
        <w:r w:rsidRPr="003A5A10">
          <w:rPr>
            <w:rStyle w:val="Lienhypertexte"/>
            <w:sz w:val="22"/>
            <w:szCs w:val="22"/>
          </w:rPr>
          <w:t>http://www.biosyl.org/about-biosyl/contact-biosyl</w:t>
        </w:r>
      </w:hyperlink>
    </w:p>
    <w:p w14:paraId="03D5767F" w14:textId="77777777" w:rsidR="00690E2A" w:rsidRDefault="00912384">
      <w:pPr>
        <w:pBdr>
          <w:top w:val="nil"/>
          <w:left w:val="nil"/>
          <w:bottom w:val="nil"/>
          <w:right w:val="nil"/>
          <w:between w:val="nil"/>
        </w:pBdr>
        <w:spacing w:after="120"/>
        <w:jc w:val="both"/>
        <w:rPr>
          <w:i/>
          <w:color w:val="000000"/>
          <w:sz w:val="22"/>
          <w:szCs w:val="22"/>
        </w:rPr>
      </w:pPr>
      <w:r>
        <w:br w:type="page"/>
      </w:r>
    </w:p>
    <w:p w14:paraId="2F2F9651" w14:textId="77777777" w:rsidR="00690E2A" w:rsidRDefault="00912384">
      <w:pPr>
        <w:pStyle w:val="Titre3"/>
        <w:numPr>
          <w:ilvl w:val="2"/>
          <w:numId w:val="1"/>
        </w:numPr>
        <w:jc w:val="center"/>
        <w:rPr>
          <w:b/>
          <w:color w:val="990066"/>
          <w:sz w:val="22"/>
          <w:szCs w:val="22"/>
        </w:rPr>
      </w:pPr>
      <w:r>
        <w:rPr>
          <w:b/>
          <w:color w:val="990066"/>
          <w:sz w:val="22"/>
          <w:szCs w:val="22"/>
          <w:u w:val="single"/>
        </w:rPr>
        <w:lastRenderedPageBreak/>
        <w:t>1. Demande de financement : proposition de recherche</w:t>
      </w:r>
    </w:p>
    <w:p w14:paraId="4FA67366" w14:textId="77777777" w:rsidR="00690E2A" w:rsidRDefault="00690E2A">
      <w:pPr>
        <w:pBdr>
          <w:top w:val="nil"/>
          <w:left w:val="nil"/>
          <w:bottom w:val="nil"/>
          <w:right w:val="nil"/>
          <w:between w:val="nil"/>
        </w:pBdr>
        <w:spacing w:line="276" w:lineRule="auto"/>
        <w:jc w:val="both"/>
        <w:rPr>
          <w:color w:val="000000"/>
          <w:sz w:val="22"/>
          <w:szCs w:val="22"/>
        </w:rPr>
      </w:pPr>
    </w:p>
    <w:tbl>
      <w:tblPr>
        <w:tblStyle w:val="af6"/>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59671AB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FA5DEF4" w14:textId="77777777" w:rsidR="00690E2A" w:rsidRDefault="00912384">
            <w:pPr>
              <w:jc w:val="center"/>
              <w:rPr>
                <w:sz w:val="22"/>
                <w:szCs w:val="22"/>
              </w:rPr>
            </w:pPr>
            <w:r>
              <w:rPr>
                <w:b/>
                <w:sz w:val="22"/>
                <w:szCs w:val="22"/>
              </w:rPr>
              <w:t>Format de la proposition :</w:t>
            </w:r>
          </w:p>
        </w:tc>
      </w:tr>
      <w:tr w:rsidR="00690E2A" w14:paraId="555EF77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379DEA3" w14:textId="77777777" w:rsidR="00690E2A" w:rsidRDefault="00912384">
            <w:pPr>
              <w:ind w:left="432" w:hanging="432"/>
              <w:jc w:val="center"/>
              <w:rPr>
                <w:sz w:val="22"/>
                <w:szCs w:val="22"/>
              </w:rPr>
            </w:pPr>
            <w:r>
              <w:rPr>
                <w:b/>
                <w:sz w:val="22"/>
                <w:szCs w:val="22"/>
              </w:rPr>
              <w:t>Projet de recherche, séminaire, workshop, école d’été, autre</w:t>
            </w:r>
          </w:p>
        </w:tc>
      </w:tr>
    </w:tbl>
    <w:p w14:paraId="374891C8" w14:textId="77777777" w:rsidR="00690E2A" w:rsidRDefault="00690E2A">
      <w:pPr>
        <w:pBdr>
          <w:top w:val="nil"/>
          <w:left w:val="nil"/>
          <w:bottom w:val="nil"/>
          <w:right w:val="nil"/>
          <w:between w:val="nil"/>
        </w:pBdr>
        <w:spacing w:line="276" w:lineRule="auto"/>
        <w:jc w:val="both"/>
        <w:rPr>
          <w:b/>
          <w:color w:val="000000"/>
          <w:sz w:val="22"/>
          <w:szCs w:val="22"/>
        </w:rPr>
      </w:pPr>
    </w:p>
    <w:p w14:paraId="760D81AA" w14:textId="77777777" w:rsidR="00690E2A" w:rsidRDefault="00690E2A">
      <w:pPr>
        <w:pBdr>
          <w:top w:val="nil"/>
          <w:left w:val="nil"/>
          <w:bottom w:val="nil"/>
          <w:right w:val="nil"/>
          <w:between w:val="nil"/>
        </w:pBdr>
        <w:spacing w:line="276" w:lineRule="auto"/>
        <w:jc w:val="both"/>
        <w:rPr>
          <w:b/>
          <w:color w:val="000000"/>
          <w:sz w:val="22"/>
          <w:szCs w:val="22"/>
        </w:rPr>
      </w:pPr>
    </w:p>
    <w:tbl>
      <w:tblPr>
        <w:tblStyle w:val="af7"/>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1649697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34590E" w14:textId="77777777" w:rsidR="00690E2A" w:rsidRDefault="00912384">
            <w:pPr>
              <w:rPr>
                <w:sz w:val="22"/>
                <w:szCs w:val="22"/>
              </w:rPr>
            </w:pPr>
            <w:r>
              <w:rPr>
                <w:b/>
                <w:sz w:val="22"/>
                <w:szCs w:val="22"/>
              </w:rPr>
              <w:t>Titre de la proposition</w:t>
            </w:r>
          </w:p>
        </w:tc>
      </w:tr>
      <w:tr w:rsidR="00690E2A" w14:paraId="35872DD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1960E6E9" w14:textId="77777777" w:rsidR="00690E2A" w:rsidRDefault="00690E2A">
            <w:pPr>
              <w:pBdr>
                <w:top w:val="nil"/>
                <w:left w:val="nil"/>
                <w:bottom w:val="nil"/>
                <w:right w:val="nil"/>
                <w:between w:val="nil"/>
              </w:pBdr>
              <w:rPr>
                <w:color w:val="000000"/>
                <w:sz w:val="22"/>
                <w:szCs w:val="22"/>
              </w:rPr>
            </w:pPr>
          </w:p>
        </w:tc>
      </w:tr>
    </w:tbl>
    <w:p w14:paraId="1DF68FF6" w14:textId="77777777" w:rsidR="00690E2A" w:rsidRDefault="00690E2A">
      <w:pPr>
        <w:pBdr>
          <w:top w:val="nil"/>
          <w:left w:val="nil"/>
          <w:bottom w:val="nil"/>
          <w:right w:val="nil"/>
          <w:between w:val="nil"/>
        </w:pBdr>
        <w:spacing w:line="276" w:lineRule="auto"/>
        <w:jc w:val="both"/>
        <w:rPr>
          <w:b/>
          <w:color w:val="000000"/>
          <w:sz w:val="22"/>
          <w:szCs w:val="22"/>
        </w:rPr>
      </w:pPr>
    </w:p>
    <w:p w14:paraId="16FD97B4" w14:textId="77777777" w:rsidR="00690E2A" w:rsidRDefault="00690E2A">
      <w:pPr>
        <w:pBdr>
          <w:top w:val="nil"/>
          <w:left w:val="nil"/>
          <w:bottom w:val="nil"/>
          <w:right w:val="nil"/>
          <w:between w:val="nil"/>
        </w:pBdr>
        <w:spacing w:line="276" w:lineRule="auto"/>
        <w:jc w:val="both"/>
        <w:rPr>
          <w:b/>
          <w:color w:val="000000"/>
          <w:sz w:val="22"/>
          <w:szCs w:val="22"/>
        </w:rPr>
      </w:pPr>
    </w:p>
    <w:tbl>
      <w:tblPr>
        <w:tblStyle w:val="af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4A43267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9B184DF" w14:textId="77777777" w:rsidR="00690E2A" w:rsidRDefault="00912384">
            <w:pPr>
              <w:rPr>
                <w:sz w:val="22"/>
                <w:szCs w:val="22"/>
              </w:rPr>
            </w:pPr>
            <w:r>
              <w:rPr>
                <w:b/>
                <w:sz w:val="22"/>
                <w:szCs w:val="22"/>
              </w:rPr>
              <w:t>Résumé (public) à paraître sur le site web de l’IXXI (si la proposition est acceptée)</w:t>
            </w:r>
          </w:p>
        </w:tc>
      </w:tr>
      <w:tr w:rsidR="00690E2A" w14:paraId="3CD26F4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D28948E" w14:textId="77777777" w:rsidR="00690E2A" w:rsidRDefault="00690E2A">
            <w:pPr>
              <w:pBdr>
                <w:top w:val="nil"/>
                <w:left w:val="nil"/>
                <w:bottom w:val="nil"/>
                <w:right w:val="nil"/>
                <w:between w:val="nil"/>
              </w:pBdr>
              <w:rPr>
                <w:color w:val="000000"/>
                <w:sz w:val="22"/>
                <w:szCs w:val="22"/>
              </w:rPr>
            </w:pPr>
          </w:p>
          <w:p w14:paraId="68D7CAD3" w14:textId="77777777" w:rsidR="00690E2A" w:rsidRDefault="00690E2A">
            <w:pPr>
              <w:pBdr>
                <w:top w:val="nil"/>
                <w:left w:val="nil"/>
                <w:bottom w:val="nil"/>
                <w:right w:val="nil"/>
                <w:between w:val="nil"/>
              </w:pBdr>
              <w:rPr>
                <w:color w:val="000000"/>
                <w:sz w:val="22"/>
                <w:szCs w:val="22"/>
              </w:rPr>
            </w:pPr>
          </w:p>
          <w:p w14:paraId="398CE62E" w14:textId="77777777" w:rsidR="00690E2A" w:rsidRDefault="00690E2A">
            <w:pPr>
              <w:pBdr>
                <w:top w:val="nil"/>
                <w:left w:val="nil"/>
                <w:bottom w:val="nil"/>
                <w:right w:val="nil"/>
                <w:between w:val="nil"/>
              </w:pBdr>
              <w:rPr>
                <w:color w:val="000000"/>
                <w:sz w:val="22"/>
                <w:szCs w:val="22"/>
              </w:rPr>
            </w:pPr>
          </w:p>
          <w:p w14:paraId="6D675145" w14:textId="77777777" w:rsidR="00690E2A" w:rsidRDefault="00690E2A">
            <w:pPr>
              <w:pBdr>
                <w:top w:val="nil"/>
                <w:left w:val="nil"/>
                <w:bottom w:val="nil"/>
                <w:right w:val="nil"/>
                <w:between w:val="nil"/>
              </w:pBdr>
              <w:rPr>
                <w:color w:val="000000"/>
                <w:sz w:val="22"/>
                <w:szCs w:val="22"/>
              </w:rPr>
            </w:pPr>
          </w:p>
          <w:p w14:paraId="2FA5A6C0" w14:textId="77777777" w:rsidR="00690E2A" w:rsidRDefault="00690E2A">
            <w:pPr>
              <w:pBdr>
                <w:top w:val="nil"/>
                <w:left w:val="nil"/>
                <w:bottom w:val="nil"/>
                <w:right w:val="nil"/>
                <w:between w:val="nil"/>
              </w:pBdr>
              <w:rPr>
                <w:color w:val="000000"/>
                <w:sz w:val="22"/>
                <w:szCs w:val="22"/>
              </w:rPr>
            </w:pPr>
          </w:p>
          <w:p w14:paraId="00FACFC6" w14:textId="77777777" w:rsidR="00690E2A" w:rsidRDefault="00690E2A">
            <w:pPr>
              <w:pBdr>
                <w:top w:val="nil"/>
                <w:left w:val="nil"/>
                <w:bottom w:val="nil"/>
                <w:right w:val="nil"/>
                <w:between w:val="nil"/>
              </w:pBdr>
              <w:rPr>
                <w:color w:val="000000"/>
                <w:sz w:val="22"/>
                <w:szCs w:val="22"/>
              </w:rPr>
            </w:pPr>
          </w:p>
          <w:p w14:paraId="31017F00" w14:textId="77777777" w:rsidR="00690E2A" w:rsidRDefault="00690E2A">
            <w:pPr>
              <w:pBdr>
                <w:top w:val="nil"/>
                <w:left w:val="nil"/>
                <w:bottom w:val="nil"/>
                <w:right w:val="nil"/>
                <w:between w:val="nil"/>
              </w:pBdr>
              <w:rPr>
                <w:color w:val="000000"/>
                <w:sz w:val="22"/>
                <w:szCs w:val="22"/>
              </w:rPr>
            </w:pPr>
          </w:p>
          <w:p w14:paraId="2171F2F4" w14:textId="77777777" w:rsidR="00690E2A" w:rsidRDefault="00690E2A">
            <w:pPr>
              <w:pBdr>
                <w:top w:val="nil"/>
                <w:left w:val="nil"/>
                <w:bottom w:val="nil"/>
                <w:right w:val="nil"/>
                <w:between w:val="nil"/>
              </w:pBdr>
              <w:rPr>
                <w:color w:val="000000"/>
                <w:sz w:val="22"/>
                <w:szCs w:val="22"/>
              </w:rPr>
            </w:pPr>
          </w:p>
          <w:p w14:paraId="2B82325A" w14:textId="77777777" w:rsidR="00690E2A" w:rsidRDefault="00690E2A">
            <w:pPr>
              <w:pBdr>
                <w:top w:val="nil"/>
                <w:left w:val="nil"/>
                <w:bottom w:val="nil"/>
                <w:right w:val="nil"/>
                <w:between w:val="nil"/>
              </w:pBdr>
              <w:rPr>
                <w:color w:val="000000"/>
                <w:sz w:val="22"/>
                <w:szCs w:val="22"/>
              </w:rPr>
            </w:pPr>
          </w:p>
        </w:tc>
      </w:tr>
    </w:tbl>
    <w:p w14:paraId="70034740" w14:textId="77777777" w:rsidR="00690E2A" w:rsidRDefault="00690E2A">
      <w:pPr>
        <w:jc w:val="center"/>
        <w:rPr>
          <w:b/>
          <w:sz w:val="22"/>
          <w:szCs w:val="22"/>
        </w:rPr>
      </w:pPr>
    </w:p>
    <w:p w14:paraId="48D1459B" w14:textId="77777777" w:rsidR="00690E2A" w:rsidRDefault="00690E2A">
      <w:pPr>
        <w:jc w:val="center"/>
        <w:rPr>
          <w:b/>
          <w:sz w:val="22"/>
          <w:szCs w:val="22"/>
        </w:rPr>
      </w:pPr>
    </w:p>
    <w:tbl>
      <w:tblPr>
        <w:tblStyle w:val="af9"/>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7896FDC9"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F681FC1" w14:textId="77777777" w:rsidR="00690E2A" w:rsidRDefault="00912384">
            <w:pPr>
              <w:rPr>
                <w:sz w:val="22"/>
                <w:szCs w:val="22"/>
              </w:rPr>
            </w:pPr>
            <w:r>
              <w:rPr>
                <w:b/>
                <w:sz w:val="22"/>
                <w:szCs w:val="22"/>
              </w:rPr>
              <w:t>Mots-clés (5 max)</w:t>
            </w:r>
          </w:p>
        </w:tc>
      </w:tr>
      <w:tr w:rsidR="00690E2A" w14:paraId="242A286E"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392FD95" w14:textId="77777777" w:rsidR="00690E2A" w:rsidRDefault="00690E2A">
            <w:pPr>
              <w:numPr>
                <w:ilvl w:val="0"/>
                <w:numId w:val="2"/>
              </w:numPr>
              <w:pBdr>
                <w:top w:val="nil"/>
                <w:left w:val="nil"/>
                <w:bottom w:val="nil"/>
                <w:right w:val="nil"/>
                <w:between w:val="nil"/>
              </w:pBdr>
              <w:rPr>
                <w:color w:val="000000"/>
                <w:sz w:val="22"/>
                <w:szCs w:val="22"/>
              </w:rPr>
            </w:pPr>
          </w:p>
          <w:p w14:paraId="491716D1" w14:textId="77777777" w:rsidR="00690E2A" w:rsidRDefault="00690E2A">
            <w:pPr>
              <w:numPr>
                <w:ilvl w:val="0"/>
                <w:numId w:val="2"/>
              </w:numPr>
              <w:pBdr>
                <w:top w:val="nil"/>
                <w:left w:val="nil"/>
                <w:bottom w:val="nil"/>
                <w:right w:val="nil"/>
                <w:between w:val="nil"/>
              </w:pBdr>
              <w:rPr>
                <w:color w:val="000000"/>
                <w:sz w:val="22"/>
                <w:szCs w:val="22"/>
              </w:rPr>
            </w:pPr>
          </w:p>
          <w:p w14:paraId="15D33A07" w14:textId="77777777" w:rsidR="00690E2A" w:rsidRDefault="00690E2A">
            <w:pPr>
              <w:numPr>
                <w:ilvl w:val="0"/>
                <w:numId w:val="2"/>
              </w:numPr>
              <w:pBdr>
                <w:top w:val="nil"/>
                <w:left w:val="nil"/>
                <w:bottom w:val="nil"/>
                <w:right w:val="nil"/>
                <w:between w:val="nil"/>
              </w:pBdr>
              <w:rPr>
                <w:color w:val="000000"/>
                <w:sz w:val="22"/>
                <w:szCs w:val="22"/>
              </w:rPr>
            </w:pPr>
          </w:p>
          <w:p w14:paraId="6365D9CF" w14:textId="77777777" w:rsidR="00690E2A" w:rsidRDefault="00690E2A">
            <w:pPr>
              <w:numPr>
                <w:ilvl w:val="0"/>
                <w:numId w:val="2"/>
              </w:numPr>
              <w:pBdr>
                <w:top w:val="nil"/>
                <w:left w:val="nil"/>
                <w:bottom w:val="nil"/>
                <w:right w:val="nil"/>
                <w:between w:val="nil"/>
              </w:pBdr>
              <w:rPr>
                <w:color w:val="000000"/>
                <w:sz w:val="22"/>
                <w:szCs w:val="22"/>
              </w:rPr>
            </w:pPr>
          </w:p>
          <w:p w14:paraId="5561CE0A" w14:textId="77777777" w:rsidR="00690E2A" w:rsidRDefault="00690E2A">
            <w:pPr>
              <w:numPr>
                <w:ilvl w:val="0"/>
                <w:numId w:val="2"/>
              </w:numPr>
              <w:pBdr>
                <w:top w:val="nil"/>
                <w:left w:val="nil"/>
                <w:bottom w:val="nil"/>
                <w:right w:val="nil"/>
                <w:between w:val="nil"/>
              </w:pBdr>
              <w:rPr>
                <w:color w:val="000000"/>
                <w:sz w:val="22"/>
                <w:szCs w:val="22"/>
              </w:rPr>
            </w:pPr>
          </w:p>
        </w:tc>
      </w:tr>
    </w:tbl>
    <w:p w14:paraId="005DD2CA" w14:textId="77777777" w:rsidR="00690E2A" w:rsidRDefault="00690E2A">
      <w:pPr>
        <w:jc w:val="center"/>
        <w:rPr>
          <w:b/>
          <w:sz w:val="22"/>
          <w:szCs w:val="22"/>
        </w:rPr>
      </w:pPr>
    </w:p>
    <w:p w14:paraId="2A6C4628" w14:textId="77777777" w:rsidR="00690E2A" w:rsidRDefault="00690E2A">
      <w:pPr>
        <w:jc w:val="center"/>
        <w:rPr>
          <w:b/>
          <w:sz w:val="22"/>
          <w:szCs w:val="22"/>
        </w:rPr>
      </w:pPr>
    </w:p>
    <w:tbl>
      <w:tblPr>
        <w:tblStyle w:val="af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346FB92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6CC3DE8" w14:textId="77777777" w:rsidR="00690E2A" w:rsidRDefault="00912384">
            <w:pPr>
              <w:rPr>
                <w:sz w:val="22"/>
                <w:szCs w:val="22"/>
              </w:rPr>
            </w:pPr>
            <w:r>
              <w:rPr>
                <w:b/>
                <w:sz w:val="22"/>
                <w:szCs w:val="22"/>
              </w:rPr>
              <w:t>Orientation(s) de la proposition (choix multiples possibles)</w:t>
            </w:r>
          </w:p>
        </w:tc>
      </w:tr>
      <w:tr w:rsidR="00690E2A" w14:paraId="378A62D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D2019FD"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1391D78E"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5D07117D" w14:textId="77777777" w:rsidR="00690E2A" w:rsidRDefault="00912384">
            <w:pPr>
              <w:tabs>
                <w:tab w:val="left" w:pos="3722"/>
                <w:tab w:val="left" w:pos="4856"/>
                <w:tab w:val="left" w:pos="7521"/>
              </w:tabs>
              <w:rPr>
                <w:sz w:val="22"/>
                <w:szCs w:val="22"/>
              </w:rPr>
            </w:pPr>
            <w:r>
              <w:rPr>
                <w:sz w:val="22"/>
                <w:szCs w:val="22"/>
              </w:rPr>
              <w:t xml:space="preserve">  Design, Objets technologiques</w:t>
            </w:r>
            <w:r>
              <w:rPr>
                <w:sz w:val="22"/>
                <w:szCs w:val="22"/>
              </w:rPr>
              <w:tab/>
              <w:t>☐</w:t>
            </w:r>
            <w:r>
              <w:rPr>
                <w:sz w:val="22"/>
                <w:szCs w:val="22"/>
              </w:rPr>
              <w:tab/>
              <w:t>Linguistique</w:t>
            </w:r>
            <w:r>
              <w:rPr>
                <w:sz w:val="22"/>
                <w:szCs w:val="22"/>
              </w:rPr>
              <w:tab/>
              <w:t>☐</w:t>
            </w:r>
          </w:p>
          <w:p w14:paraId="7336DD5F" w14:textId="77777777" w:rsidR="00690E2A" w:rsidRDefault="00912384">
            <w:pPr>
              <w:tabs>
                <w:tab w:val="left" w:pos="3722"/>
                <w:tab w:val="left" w:pos="4856"/>
                <w:tab w:val="left" w:pos="7521"/>
              </w:tabs>
              <w:rPr>
                <w:sz w:val="22"/>
                <w:szCs w:val="22"/>
              </w:rPr>
            </w:pPr>
            <w:r>
              <w:rPr>
                <w:sz w:val="22"/>
                <w:szCs w:val="22"/>
              </w:rPr>
              <w:t xml:space="preserve">  Sciences de l’information, Informatique</w:t>
            </w:r>
            <w:r>
              <w:rPr>
                <w:sz w:val="22"/>
                <w:szCs w:val="22"/>
              </w:rPr>
              <w:tab/>
              <w:t>☐</w:t>
            </w:r>
            <w:r>
              <w:rPr>
                <w:sz w:val="22"/>
                <w:szCs w:val="22"/>
              </w:rPr>
              <w:tab/>
              <w:t>Sociologie</w:t>
            </w:r>
            <w:r>
              <w:rPr>
                <w:sz w:val="22"/>
                <w:szCs w:val="22"/>
              </w:rPr>
              <w:tab/>
              <w:t>☐</w:t>
            </w:r>
          </w:p>
          <w:p w14:paraId="1AD7741C" w14:textId="77777777" w:rsidR="00690E2A" w:rsidRDefault="00912384">
            <w:pPr>
              <w:tabs>
                <w:tab w:val="left" w:pos="3722"/>
                <w:tab w:val="left" w:pos="4856"/>
                <w:tab w:val="left" w:pos="7521"/>
              </w:tabs>
              <w:rPr>
                <w:sz w:val="22"/>
                <w:szCs w:val="22"/>
              </w:rPr>
            </w:pPr>
            <w:r>
              <w:rPr>
                <w:sz w:val="22"/>
                <w:szCs w:val="22"/>
              </w:rPr>
              <w:t xml:space="preserve">  Mathématiques</w:t>
            </w:r>
            <w:r>
              <w:rPr>
                <w:sz w:val="22"/>
                <w:szCs w:val="22"/>
              </w:rPr>
              <w:tab/>
              <w:t>☐</w:t>
            </w:r>
            <w:r>
              <w:rPr>
                <w:b/>
                <w:sz w:val="22"/>
                <w:szCs w:val="22"/>
              </w:rPr>
              <w:tab/>
            </w:r>
            <w:r>
              <w:rPr>
                <w:sz w:val="22"/>
                <w:szCs w:val="22"/>
              </w:rPr>
              <w:t>Histoire</w:t>
            </w:r>
            <w:r>
              <w:rPr>
                <w:sz w:val="22"/>
                <w:szCs w:val="22"/>
              </w:rPr>
              <w:tab/>
              <w:t>☐</w:t>
            </w:r>
          </w:p>
          <w:p w14:paraId="568E0D8B"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22AA7041"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7FA13085"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Santé</w:t>
            </w:r>
            <w:r>
              <w:rPr>
                <w:color w:val="000000"/>
                <w:sz w:val="22"/>
                <w:szCs w:val="22"/>
              </w:rPr>
              <w:tab/>
            </w:r>
            <w:r>
              <w:rPr>
                <w:rFonts w:ascii="Arimo" w:eastAsia="Arimo" w:hAnsi="Arimo" w:cs="Arimo"/>
                <w:color w:val="000000"/>
                <w:sz w:val="22"/>
                <w:szCs w:val="22"/>
              </w:rPr>
              <w:t>☐</w:t>
            </w:r>
            <w:r>
              <w:rPr>
                <w:rFonts w:ascii="Arimo" w:eastAsia="Arimo" w:hAnsi="Arimo" w:cs="Arimo"/>
                <w:color w:val="000000"/>
                <w:sz w:val="22"/>
                <w:szCs w:val="22"/>
              </w:rPr>
              <w:tab/>
            </w:r>
            <w:r>
              <w:rPr>
                <w:color w:val="000000"/>
                <w:sz w:val="22"/>
                <w:szCs w:val="22"/>
              </w:rPr>
              <w:t xml:space="preserve">Autre domaine (à préciser) : </w:t>
            </w:r>
          </w:p>
          <w:p w14:paraId="65CF6662" w14:textId="77777777" w:rsidR="00690E2A" w:rsidRDefault="00912384">
            <w:pPr>
              <w:pBdr>
                <w:top w:val="nil"/>
                <w:left w:val="nil"/>
                <w:bottom w:val="nil"/>
                <w:right w:val="nil"/>
                <w:between w:val="nil"/>
              </w:pBdr>
              <w:tabs>
                <w:tab w:val="left" w:pos="3722"/>
                <w:tab w:val="left" w:pos="4856"/>
                <w:tab w:val="left" w:pos="7521"/>
              </w:tabs>
              <w:rPr>
                <w:i/>
                <w:sz w:val="22"/>
                <w:szCs w:val="22"/>
              </w:rPr>
            </w:pPr>
            <w:r>
              <w:rPr>
                <w:i/>
                <w:sz w:val="22"/>
                <w:szCs w:val="22"/>
              </w:rPr>
              <w:t>Appels spéciaux :</w:t>
            </w:r>
          </w:p>
          <w:p w14:paraId="6097B868" w14:textId="77777777" w:rsidR="00690E2A" w:rsidRDefault="00912384">
            <w:pPr>
              <w:tabs>
                <w:tab w:val="left" w:pos="3722"/>
                <w:tab w:val="left" w:pos="4856"/>
                <w:tab w:val="left" w:pos="7521"/>
              </w:tabs>
              <w:rPr>
                <w:sz w:val="22"/>
                <w:szCs w:val="22"/>
              </w:rPr>
            </w:pPr>
            <w:r>
              <w:rPr>
                <w:sz w:val="22"/>
                <w:szCs w:val="22"/>
              </w:rPr>
              <w:t xml:space="preserve">  Transition écologique</w:t>
            </w:r>
            <w:r>
              <w:rPr>
                <w:sz w:val="22"/>
                <w:szCs w:val="22"/>
              </w:rPr>
              <w:tab/>
              <w:t>☐</w:t>
            </w:r>
            <w:r>
              <w:rPr>
                <w:sz w:val="22"/>
                <w:szCs w:val="22"/>
              </w:rPr>
              <w:tab/>
              <w:t xml:space="preserve">   Arts et Sciences</w:t>
            </w:r>
            <w:r>
              <w:rPr>
                <w:sz w:val="22"/>
                <w:szCs w:val="22"/>
              </w:rPr>
              <w:tab/>
              <w:t>☐</w:t>
            </w:r>
          </w:p>
        </w:tc>
      </w:tr>
    </w:tbl>
    <w:p w14:paraId="52FDE17D" w14:textId="77777777" w:rsidR="00690E2A" w:rsidRDefault="00690E2A">
      <w:pPr>
        <w:rPr>
          <w:sz w:val="22"/>
          <w:szCs w:val="22"/>
        </w:rPr>
      </w:pPr>
    </w:p>
    <w:p w14:paraId="70C05206" w14:textId="77777777" w:rsidR="00690E2A" w:rsidRDefault="00690E2A">
      <w:pPr>
        <w:rPr>
          <w:sz w:val="22"/>
          <w:szCs w:val="22"/>
        </w:rPr>
      </w:pPr>
    </w:p>
    <w:tbl>
      <w:tblPr>
        <w:tblStyle w:val="af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C7B238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D179350" w14:textId="77777777" w:rsidR="00690E2A" w:rsidRDefault="00912384">
            <w:pPr>
              <w:rPr>
                <w:sz w:val="22"/>
                <w:szCs w:val="22"/>
              </w:rPr>
            </w:pPr>
            <w:r>
              <w:rPr>
                <w:b/>
                <w:sz w:val="22"/>
                <w:szCs w:val="22"/>
              </w:rPr>
              <w:t>Autres demandes de soutien pour la proposition (reçues/demandées/envisagées)</w:t>
            </w:r>
          </w:p>
        </w:tc>
      </w:tr>
      <w:tr w:rsidR="00690E2A" w14:paraId="3A4FE8C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B0EC61E" w14:textId="77777777" w:rsidR="00690E2A" w:rsidRDefault="00690E2A">
            <w:pPr>
              <w:pBdr>
                <w:top w:val="nil"/>
                <w:left w:val="nil"/>
                <w:bottom w:val="nil"/>
                <w:right w:val="nil"/>
                <w:between w:val="nil"/>
              </w:pBdr>
              <w:rPr>
                <w:color w:val="000000"/>
                <w:sz w:val="22"/>
                <w:szCs w:val="22"/>
              </w:rPr>
            </w:pPr>
          </w:p>
          <w:p w14:paraId="50D318BB" w14:textId="77777777" w:rsidR="00690E2A" w:rsidRDefault="00690E2A">
            <w:pPr>
              <w:pBdr>
                <w:top w:val="nil"/>
                <w:left w:val="nil"/>
                <w:bottom w:val="nil"/>
                <w:right w:val="nil"/>
                <w:between w:val="nil"/>
              </w:pBdr>
              <w:rPr>
                <w:color w:val="000000"/>
                <w:sz w:val="22"/>
                <w:szCs w:val="22"/>
              </w:rPr>
            </w:pPr>
          </w:p>
          <w:p w14:paraId="4D68A1BD" w14:textId="77777777" w:rsidR="00690E2A" w:rsidRDefault="00690E2A">
            <w:pPr>
              <w:pBdr>
                <w:top w:val="nil"/>
                <w:left w:val="nil"/>
                <w:bottom w:val="nil"/>
                <w:right w:val="nil"/>
                <w:between w:val="nil"/>
              </w:pBdr>
              <w:rPr>
                <w:color w:val="000000"/>
                <w:sz w:val="22"/>
                <w:szCs w:val="22"/>
              </w:rPr>
            </w:pPr>
          </w:p>
          <w:p w14:paraId="4211A767" w14:textId="77777777" w:rsidR="00690E2A" w:rsidRDefault="00690E2A">
            <w:pPr>
              <w:pBdr>
                <w:top w:val="nil"/>
                <w:left w:val="nil"/>
                <w:bottom w:val="nil"/>
                <w:right w:val="nil"/>
                <w:between w:val="nil"/>
              </w:pBdr>
              <w:rPr>
                <w:color w:val="000000"/>
                <w:sz w:val="22"/>
                <w:szCs w:val="22"/>
              </w:rPr>
            </w:pPr>
          </w:p>
        </w:tc>
      </w:tr>
    </w:tbl>
    <w:p w14:paraId="26A28D70" w14:textId="77777777" w:rsidR="00690E2A" w:rsidRDefault="00912384">
      <w:pPr>
        <w:rPr>
          <w:sz w:val="22"/>
          <w:szCs w:val="22"/>
        </w:rPr>
      </w:pPr>
      <w:r>
        <w:br w:type="page"/>
      </w:r>
    </w:p>
    <w:p w14:paraId="4518C56C" w14:textId="77777777" w:rsidR="00690E2A" w:rsidRDefault="00912384">
      <w:pPr>
        <w:rPr>
          <w:sz w:val="22"/>
          <w:szCs w:val="22"/>
        </w:rPr>
      </w:pPr>
      <w:r>
        <w:rPr>
          <w:b/>
          <w:sz w:val="22"/>
          <w:szCs w:val="22"/>
        </w:rPr>
        <w:lastRenderedPageBreak/>
        <w:t>Coordinateur du projet, qui doit obligatoirement se déclarer membre de l’IXXI (http://www.ixxi.fr/devenir-membre)</w:t>
      </w:r>
    </w:p>
    <w:p w14:paraId="625AA1DD" w14:textId="77777777" w:rsidR="00690E2A" w:rsidRDefault="00690E2A">
      <w:pPr>
        <w:rPr>
          <w:sz w:val="22"/>
          <w:szCs w:val="22"/>
        </w:rPr>
      </w:pPr>
    </w:p>
    <w:tbl>
      <w:tblPr>
        <w:tblStyle w:val="afc"/>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690E2A" w14:paraId="42FAAB0F"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4A008F20" w14:textId="77777777" w:rsidR="00690E2A" w:rsidRDefault="00912384">
            <w:pPr>
              <w:rPr>
                <w:sz w:val="22"/>
                <w:szCs w:val="22"/>
              </w:rPr>
            </w:pPr>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27F916D" w14:textId="77777777" w:rsidR="00690E2A" w:rsidRDefault="00690E2A">
            <w:pPr>
              <w:pBdr>
                <w:top w:val="nil"/>
                <w:left w:val="nil"/>
                <w:bottom w:val="nil"/>
                <w:right w:val="nil"/>
                <w:between w:val="nil"/>
              </w:pBdr>
              <w:rPr>
                <w:color w:val="000000"/>
                <w:sz w:val="22"/>
                <w:szCs w:val="22"/>
              </w:rPr>
            </w:pPr>
          </w:p>
        </w:tc>
      </w:tr>
      <w:tr w:rsidR="00690E2A" w14:paraId="1428942B" w14:textId="77777777">
        <w:tc>
          <w:tcPr>
            <w:tcW w:w="4536" w:type="dxa"/>
            <w:tcBorders>
              <w:left w:val="single" w:sz="4" w:space="0" w:color="000000"/>
              <w:bottom w:val="single" w:sz="4" w:space="0" w:color="000000"/>
            </w:tcBorders>
            <w:shd w:val="clear" w:color="auto" w:fill="auto"/>
            <w:tcMar>
              <w:left w:w="54" w:type="dxa"/>
            </w:tcMar>
          </w:tcPr>
          <w:p w14:paraId="25813B96" w14:textId="77777777" w:rsidR="00690E2A" w:rsidRDefault="00912384">
            <w:pPr>
              <w:rPr>
                <w:sz w:val="22"/>
                <w:szCs w:val="22"/>
              </w:rPr>
            </w:pPr>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69D7BADD" w14:textId="77777777" w:rsidR="00690E2A" w:rsidRDefault="00690E2A">
            <w:pPr>
              <w:pBdr>
                <w:top w:val="nil"/>
                <w:left w:val="nil"/>
                <w:bottom w:val="nil"/>
                <w:right w:val="nil"/>
                <w:between w:val="nil"/>
              </w:pBdr>
              <w:rPr>
                <w:color w:val="000000"/>
                <w:sz w:val="22"/>
                <w:szCs w:val="22"/>
              </w:rPr>
            </w:pPr>
          </w:p>
        </w:tc>
      </w:tr>
      <w:tr w:rsidR="00690E2A" w14:paraId="7932E978" w14:textId="77777777">
        <w:tc>
          <w:tcPr>
            <w:tcW w:w="4536" w:type="dxa"/>
            <w:tcBorders>
              <w:left w:val="single" w:sz="4" w:space="0" w:color="000000"/>
              <w:bottom w:val="single" w:sz="4" w:space="0" w:color="000000"/>
            </w:tcBorders>
            <w:shd w:val="clear" w:color="auto" w:fill="auto"/>
            <w:tcMar>
              <w:left w:w="54" w:type="dxa"/>
            </w:tcMar>
          </w:tcPr>
          <w:p w14:paraId="73C8EDF7" w14:textId="77777777" w:rsidR="00690E2A" w:rsidRDefault="00912384">
            <w:pPr>
              <w:rPr>
                <w:sz w:val="22"/>
                <w:szCs w:val="22"/>
              </w:rPr>
            </w:pPr>
            <w:r>
              <w:rPr>
                <w:sz w:val="22"/>
                <w:szCs w:val="22"/>
              </w:rPr>
              <w:t>Laboratoire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7E5E0D58" w14:textId="77777777" w:rsidR="00690E2A" w:rsidRDefault="00690E2A">
            <w:pPr>
              <w:pBdr>
                <w:top w:val="nil"/>
                <w:left w:val="nil"/>
                <w:bottom w:val="nil"/>
                <w:right w:val="nil"/>
                <w:between w:val="nil"/>
              </w:pBdr>
              <w:rPr>
                <w:color w:val="000000"/>
                <w:sz w:val="22"/>
                <w:szCs w:val="22"/>
              </w:rPr>
            </w:pPr>
          </w:p>
        </w:tc>
      </w:tr>
      <w:tr w:rsidR="00690E2A" w14:paraId="3514B408" w14:textId="77777777">
        <w:tc>
          <w:tcPr>
            <w:tcW w:w="4536" w:type="dxa"/>
            <w:tcBorders>
              <w:left w:val="single" w:sz="4" w:space="0" w:color="000000"/>
              <w:bottom w:val="single" w:sz="4" w:space="0" w:color="000000"/>
            </w:tcBorders>
            <w:shd w:val="clear" w:color="auto" w:fill="auto"/>
            <w:tcMar>
              <w:left w:w="54" w:type="dxa"/>
            </w:tcMar>
          </w:tcPr>
          <w:p w14:paraId="31338E37" w14:textId="77777777" w:rsidR="00690E2A" w:rsidRDefault="00912384">
            <w:pPr>
              <w:rPr>
                <w:sz w:val="22"/>
                <w:szCs w:val="22"/>
              </w:rPr>
            </w:pPr>
            <w:r>
              <w:rPr>
                <w:sz w:val="22"/>
                <w:szCs w:val="22"/>
              </w:rPr>
              <w:t>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21E3A3EE" w14:textId="77777777" w:rsidR="00690E2A" w:rsidRDefault="00690E2A">
            <w:pPr>
              <w:pBdr>
                <w:top w:val="nil"/>
                <w:left w:val="nil"/>
                <w:bottom w:val="nil"/>
                <w:right w:val="nil"/>
                <w:between w:val="nil"/>
              </w:pBdr>
              <w:rPr>
                <w:color w:val="000000"/>
                <w:sz w:val="22"/>
                <w:szCs w:val="22"/>
              </w:rPr>
            </w:pPr>
          </w:p>
        </w:tc>
      </w:tr>
      <w:tr w:rsidR="00690E2A" w14:paraId="4E75A86F" w14:textId="77777777">
        <w:tc>
          <w:tcPr>
            <w:tcW w:w="4536" w:type="dxa"/>
            <w:tcBorders>
              <w:left w:val="single" w:sz="4" w:space="0" w:color="000000"/>
              <w:bottom w:val="single" w:sz="4" w:space="0" w:color="000000"/>
            </w:tcBorders>
            <w:shd w:val="clear" w:color="auto" w:fill="auto"/>
            <w:tcMar>
              <w:left w:w="54" w:type="dxa"/>
            </w:tcMar>
          </w:tcPr>
          <w:p w14:paraId="764B7730" w14:textId="77777777" w:rsidR="00690E2A" w:rsidRDefault="00912384">
            <w:pPr>
              <w:rPr>
                <w:sz w:val="22"/>
                <w:szCs w:val="22"/>
              </w:rPr>
            </w:pPr>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82855F0" w14:textId="77777777" w:rsidR="00690E2A" w:rsidRDefault="00690E2A">
            <w:pPr>
              <w:pBdr>
                <w:top w:val="nil"/>
                <w:left w:val="nil"/>
                <w:bottom w:val="nil"/>
                <w:right w:val="nil"/>
                <w:between w:val="nil"/>
              </w:pBdr>
              <w:rPr>
                <w:color w:val="000000"/>
                <w:sz w:val="22"/>
                <w:szCs w:val="22"/>
              </w:rPr>
            </w:pPr>
          </w:p>
        </w:tc>
      </w:tr>
    </w:tbl>
    <w:p w14:paraId="12CB98C6" w14:textId="77777777" w:rsidR="00690E2A" w:rsidRDefault="00690E2A">
      <w:pPr>
        <w:jc w:val="center"/>
        <w:rPr>
          <w:b/>
          <w:sz w:val="22"/>
          <w:szCs w:val="22"/>
        </w:rPr>
      </w:pPr>
    </w:p>
    <w:p w14:paraId="27B08D5E" w14:textId="77777777" w:rsidR="00690E2A" w:rsidRDefault="00912384">
      <w:pPr>
        <w:rPr>
          <w:sz w:val="22"/>
          <w:szCs w:val="22"/>
        </w:rPr>
      </w:pPr>
      <w:r>
        <w:rPr>
          <w:b/>
          <w:sz w:val="22"/>
          <w:szCs w:val="22"/>
        </w:rPr>
        <w:t>Participants</w:t>
      </w:r>
    </w:p>
    <w:p w14:paraId="3B2C13C9" w14:textId="77777777" w:rsidR="00690E2A" w:rsidRDefault="00690E2A">
      <w:pPr>
        <w:rPr>
          <w:b/>
          <w:sz w:val="22"/>
          <w:szCs w:val="22"/>
        </w:rPr>
      </w:pPr>
    </w:p>
    <w:tbl>
      <w:tblPr>
        <w:tblStyle w:val="afd"/>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690E2A" w14:paraId="2341BCB5"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24FFC82F" w14:textId="77777777" w:rsidR="00690E2A" w:rsidRDefault="00912384">
            <w:pPr>
              <w:rPr>
                <w:sz w:val="22"/>
                <w:szCs w:val="22"/>
              </w:rPr>
            </w:pPr>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3AF7577" w14:textId="77777777" w:rsidR="00690E2A" w:rsidRDefault="00912384">
            <w:pPr>
              <w:rPr>
                <w:sz w:val="22"/>
                <w:szCs w:val="22"/>
              </w:rPr>
            </w:pPr>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7D3A0728" w14:textId="77777777" w:rsidR="00690E2A" w:rsidRDefault="00912384">
            <w:pPr>
              <w:rPr>
                <w:sz w:val="22"/>
                <w:szCs w:val="22"/>
              </w:rPr>
            </w:pPr>
            <w:r>
              <w:rPr>
                <w:sz w:val="22"/>
                <w:szCs w:val="22"/>
              </w:rPr>
              <w:t>Laboratoire</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6317AD3" w14:textId="77777777" w:rsidR="00690E2A" w:rsidRDefault="00912384">
            <w:pPr>
              <w:rPr>
                <w:sz w:val="22"/>
                <w:szCs w:val="22"/>
              </w:rPr>
            </w:pPr>
            <w:r>
              <w:rPr>
                <w:sz w:val="22"/>
                <w:szCs w:val="22"/>
              </w:rPr>
              <w:t>Équipe</w:t>
            </w:r>
          </w:p>
        </w:tc>
      </w:tr>
      <w:tr w:rsidR="00690E2A" w14:paraId="681CDCDE" w14:textId="77777777">
        <w:tc>
          <w:tcPr>
            <w:tcW w:w="2268" w:type="dxa"/>
            <w:tcBorders>
              <w:left w:val="single" w:sz="4" w:space="0" w:color="000000"/>
              <w:bottom w:val="single" w:sz="4" w:space="0" w:color="000000"/>
            </w:tcBorders>
            <w:shd w:val="clear" w:color="auto" w:fill="auto"/>
            <w:tcMar>
              <w:left w:w="54" w:type="dxa"/>
            </w:tcMar>
          </w:tcPr>
          <w:p w14:paraId="2BF12D3E"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5E6173EC"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5BA8FAC0"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CA885AB" w14:textId="77777777" w:rsidR="00690E2A" w:rsidRDefault="00690E2A">
            <w:pPr>
              <w:pBdr>
                <w:top w:val="nil"/>
                <w:left w:val="nil"/>
                <w:bottom w:val="nil"/>
                <w:right w:val="nil"/>
                <w:between w:val="nil"/>
              </w:pBdr>
              <w:rPr>
                <w:color w:val="000000"/>
                <w:sz w:val="22"/>
                <w:szCs w:val="22"/>
              </w:rPr>
            </w:pPr>
          </w:p>
        </w:tc>
      </w:tr>
      <w:tr w:rsidR="00690E2A" w14:paraId="72FEA81F" w14:textId="77777777">
        <w:tc>
          <w:tcPr>
            <w:tcW w:w="2268" w:type="dxa"/>
            <w:tcBorders>
              <w:left w:val="single" w:sz="4" w:space="0" w:color="000000"/>
              <w:bottom w:val="single" w:sz="4" w:space="0" w:color="000000"/>
            </w:tcBorders>
            <w:shd w:val="clear" w:color="auto" w:fill="auto"/>
            <w:tcMar>
              <w:left w:w="54" w:type="dxa"/>
            </w:tcMar>
          </w:tcPr>
          <w:p w14:paraId="36521248"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059421A3"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EDB16A6"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5600AD21" w14:textId="77777777" w:rsidR="00690E2A" w:rsidRDefault="00690E2A">
            <w:pPr>
              <w:pBdr>
                <w:top w:val="nil"/>
                <w:left w:val="nil"/>
                <w:bottom w:val="nil"/>
                <w:right w:val="nil"/>
                <w:between w:val="nil"/>
              </w:pBdr>
              <w:rPr>
                <w:color w:val="000000"/>
                <w:sz w:val="22"/>
                <w:szCs w:val="22"/>
              </w:rPr>
            </w:pPr>
          </w:p>
        </w:tc>
      </w:tr>
      <w:tr w:rsidR="00690E2A" w14:paraId="286A5D90" w14:textId="77777777">
        <w:tc>
          <w:tcPr>
            <w:tcW w:w="2268" w:type="dxa"/>
            <w:tcBorders>
              <w:left w:val="single" w:sz="4" w:space="0" w:color="000000"/>
              <w:bottom w:val="single" w:sz="4" w:space="0" w:color="000000"/>
            </w:tcBorders>
            <w:shd w:val="clear" w:color="auto" w:fill="auto"/>
            <w:tcMar>
              <w:left w:w="54" w:type="dxa"/>
            </w:tcMar>
          </w:tcPr>
          <w:p w14:paraId="2E84A500"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1BAAEAB"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61CB9C67"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5B3C03CB" w14:textId="77777777" w:rsidR="00690E2A" w:rsidRDefault="00690E2A">
            <w:pPr>
              <w:pBdr>
                <w:top w:val="nil"/>
                <w:left w:val="nil"/>
                <w:bottom w:val="nil"/>
                <w:right w:val="nil"/>
                <w:between w:val="nil"/>
              </w:pBdr>
              <w:rPr>
                <w:color w:val="000000"/>
                <w:sz w:val="22"/>
                <w:szCs w:val="22"/>
              </w:rPr>
            </w:pPr>
          </w:p>
        </w:tc>
      </w:tr>
    </w:tbl>
    <w:p w14:paraId="1394167C" w14:textId="77777777" w:rsidR="00690E2A" w:rsidRDefault="00690E2A">
      <w:pPr>
        <w:rPr>
          <w:b/>
          <w:sz w:val="22"/>
          <w:szCs w:val="22"/>
        </w:rPr>
      </w:pPr>
    </w:p>
    <w:tbl>
      <w:tblPr>
        <w:tblStyle w:val="af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E552EF5"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32F5D3A" w14:textId="77777777" w:rsidR="00690E2A" w:rsidRDefault="00912384">
            <w:pPr>
              <w:jc w:val="center"/>
              <w:rPr>
                <w:sz w:val="22"/>
                <w:szCs w:val="22"/>
              </w:rPr>
            </w:pPr>
            <w:r>
              <w:rPr>
                <w:b/>
                <w:sz w:val="22"/>
                <w:szCs w:val="22"/>
              </w:rPr>
              <w:t xml:space="preserve">Publications significatives du coordinateur et des partenaires </w:t>
            </w:r>
          </w:p>
          <w:p w14:paraId="3B184D2B" w14:textId="77777777" w:rsidR="00690E2A" w:rsidRDefault="00912384">
            <w:pPr>
              <w:jc w:val="center"/>
              <w:rPr>
                <w:sz w:val="22"/>
                <w:szCs w:val="22"/>
              </w:rPr>
            </w:pPr>
            <w:r>
              <w:rPr>
                <w:b/>
                <w:sz w:val="22"/>
                <w:szCs w:val="22"/>
              </w:rPr>
              <w:t>reliées au thème de la proposition ou non</w:t>
            </w:r>
          </w:p>
        </w:tc>
      </w:tr>
      <w:tr w:rsidR="00690E2A" w14:paraId="562F387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14F739A9" w14:textId="77777777" w:rsidR="00690E2A" w:rsidRDefault="00690E2A">
            <w:pPr>
              <w:pBdr>
                <w:top w:val="nil"/>
                <w:left w:val="nil"/>
                <w:bottom w:val="nil"/>
                <w:right w:val="nil"/>
                <w:between w:val="nil"/>
              </w:pBdr>
              <w:rPr>
                <w:sz w:val="22"/>
                <w:szCs w:val="22"/>
              </w:rPr>
            </w:pPr>
          </w:p>
          <w:p w14:paraId="6B6BB4E6" w14:textId="77777777" w:rsidR="00690E2A" w:rsidRDefault="00690E2A">
            <w:pPr>
              <w:pBdr>
                <w:top w:val="nil"/>
                <w:left w:val="nil"/>
                <w:bottom w:val="nil"/>
                <w:right w:val="nil"/>
                <w:between w:val="nil"/>
              </w:pBdr>
              <w:rPr>
                <w:sz w:val="22"/>
                <w:szCs w:val="22"/>
              </w:rPr>
            </w:pPr>
          </w:p>
          <w:p w14:paraId="1E07D7B7" w14:textId="77777777" w:rsidR="00690E2A" w:rsidRDefault="00690E2A">
            <w:pPr>
              <w:pBdr>
                <w:top w:val="nil"/>
                <w:left w:val="nil"/>
                <w:bottom w:val="nil"/>
                <w:right w:val="nil"/>
                <w:between w:val="nil"/>
              </w:pBdr>
              <w:rPr>
                <w:sz w:val="22"/>
                <w:szCs w:val="22"/>
              </w:rPr>
            </w:pPr>
          </w:p>
          <w:p w14:paraId="2DEB3A35" w14:textId="77777777" w:rsidR="00690E2A" w:rsidRDefault="00690E2A">
            <w:pPr>
              <w:pBdr>
                <w:top w:val="nil"/>
                <w:left w:val="nil"/>
                <w:bottom w:val="nil"/>
                <w:right w:val="nil"/>
                <w:between w:val="nil"/>
              </w:pBdr>
              <w:rPr>
                <w:sz w:val="22"/>
                <w:szCs w:val="22"/>
              </w:rPr>
            </w:pPr>
          </w:p>
          <w:p w14:paraId="3424DBF8" w14:textId="77777777" w:rsidR="00690E2A" w:rsidRDefault="00690E2A">
            <w:pPr>
              <w:pBdr>
                <w:top w:val="nil"/>
                <w:left w:val="nil"/>
                <w:bottom w:val="nil"/>
                <w:right w:val="nil"/>
                <w:between w:val="nil"/>
              </w:pBdr>
              <w:rPr>
                <w:sz w:val="22"/>
                <w:szCs w:val="22"/>
              </w:rPr>
            </w:pPr>
          </w:p>
          <w:p w14:paraId="05179556" w14:textId="77777777" w:rsidR="00690E2A" w:rsidRDefault="00690E2A">
            <w:pPr>
              <w:pBdr>
                <w:top w:val="nil"/>
                <w:left w:val="nil"/>
                <w:bottom w:val="nil"/>
                <w:right w:val="nil"/>
                <w:between w:val="nil"/>
              </w:pBdr>
              <w:rPr>
                <w:sz w:val="22"/>
                <w:szCs w:val="22"/>
              </w:rPr>
            </w:pPr>
          </w:p>
          <w:p w14:paraId="74C8A85B" w14:textId="77777777" w:rsidR="00690E2A" w:rsidRDefault="00690E2A">
            <w:pPr>
              <w:pBdr>
                <w:top w:val="nil"/>
                <w:left w:val="nil"/>
                <w:bottom w:val="nil"/>
                <w:right w:val="nil"/>
                <w:between w:val="nil"/>
              </w:pBdr>
              <w:rPr>
                <w:sz w:val="22"/>
                <w:szCs w:val="22"/>
              </w:rPr>
            </w:pPr>
          </w:p>
          <w:p w14:paraId="50EF9A07" w14:textId="77777777" w:rsidR="00690E2A" w:rsidRDefault="00690E2A">
            <w:pPr>
              <w:pBdr>
                <w:top w:val="nil"/>
                <w:left w:val="nil"/>
                <w:bottom w:val="nil"/>
                <w:right w:val="nil"/>
                <w:between w:val="nil"/>
              </w:pBdr>
              <w:rPr>
                <w:sz w:val="22"/>
                <w:szCs w:val="22"/>
              </w:rPr>
            </w:pPr>
          </w:p>
          <w:p w14:paraId="12F4D8D6" w14:textId="77777777" w:rsidR="00690E2A" w:rsidRDefault="00690E2A">
            <w:pPr>
              <w:pBdr>
                <w:top w:val="nil"/>
                <w:left w:val="nil"/>
                <w:bottom w:val="nil"/>
                <w:right w:val="nil"/>
                <w:between w:val="nil"/>
              </w:pBdr>
              <w:rPr>
                <w:sz w:val="22"/>
                <w:szCs w:val="22"/>
              </w:rPr>
            </w:pPr>
          </w:p>
        </w:tc>
      </w:tr>
    </w:tbl>
    <w:p w14:paraId="6C974729" w14:textId="77777777" w:rsidR="00690E2A" w:rsidRDefault="00690E2A">
      <w:pPr>
        <w:rPr>
          <w:b/>
          <w:sz w:val="22"/>
          <w:szCs w:val="22"/>
        </w:rPr>
      </w:pPr>
    </w:p>
    <w:p w14:paraId="0291E6BC" w14:textId="77777777" w:rsidR="00690E2A" w:rsidRDefault="00690E2A">
      <w:pPr>
        <w:rPr>
          <w:b/>
          <w:sz w:val="22"/>
          <w:szCs w:val="22"/>
        </w:rPr>
      </w:pPr>
    </w:p>
    <w:tbl>
      <w:tblPr>
        <w:tblStyle w:val="aff"/>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67"/>
        <w:gridCol w:w="7"/>
      </w:tblGrid>
      <w:tr w:rsidR="00690E2A" w14:paraId="5FF790E9"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24D7112" w14:textId="77777777" w:rsidR="00690E2A" w:rsidRDefault="00912384">
            <w:pPr>
              <w:jc w:val="center"/>
              <w:rPr>
                <w:sz w:val="22"/>
                <w:szCs w:val="22"/>
              </w:rPr>
            </w:pPr>
            <w:r>
              <w:rPr>
                <w:b/>
                <w:sz w:val="22"/>
                <w:szCs w:val="22"/>
              </w:rPr>
              <w:t>Établissement gestionnaire du projet</w:t>
            </w:r>
          </w:p>
        </w:tc>
      </w:tr>
      <w:tr w:rsidR="00520763" w14:paraId="6477A227" w14:textId="77777777" w:rsidTr="00520763">
        <w:trPr>
          <w:gridAfter w:val="1"/>
          <w:wAfter w:w="7" w:type="dxa"/>
        </w:trPr>
        <w:tc>
          <w:tcPr>
            <w:tcW w:w="9067" w:type="dxa"/>
            <w:tcBorders>
              <w:left w:val="single" w:sz="4" w:space="0" w:color="000000"/>
              <w:bottom w:val="single" w:sz="4" w:space="0" w:color="000000"/>
            </w:tcBorders>
            <w:shd w:val="clear" w:color="auto" w:fill="auto"/>
            <w:tcMar>
              <w:left w:w="54" w:type="dxa"/>
            </w:tcMar>
          </w:tcPr>
          <w:p w14:paraId="377F3587" w14:textId="77777777" w:rsidR="00520763" w:rsidRDefault="00520763">
            <w:pPr>
              <w:jc w:val="both"/>
              <w:rPr>
                <w:sz w:val="22"/>
                <w:szCs w:val="22"/>
              </w:rPr>
            </w:pPr>
            <w:r>
              <w:rPr>
                <w:i/>
                <w:sz w:val="22"/>
                <w:szCs w:val="22"/>
              </w:rPr>
              <w:t xml:space="preserve">L’établissement gestionnaire du projet doit impérativement être partenaire de l’IXXI. </w:t>
            </w:r>
          </w:p>
          <w:p w14:paraId="263551B0" w14:textId="77777777" w:rsidR="00520763" w:rsidRDefault="00520763">
            <w:pPr>
              <w:jc w:val="both"/>
              <w:rPr>
                <w:sz w:val="22"/>
                <w:szCs w:val="22"/>
              </w:rPr>
            </w:pPr>
            <w:r>
              <w:rPr>
                <w:i/>
                <w:sz w:val="22"/>
                <w:szCs w:val="22"/>
              </w:rPr>
              <w:t xml:space="preserve">Pour l’appel 2021, les établissements partenaires sont : </w:t>
            </w:r>
          </w:p>
          <w:p w14:paraId="668B9803" w14:textId="77777777" w:rsidR="00520763" w:rsidRDefault="00520763">
            <w:pPr>
              <w:numPr>
                <w:ilvl w:val="0"/>
                <w:numId w:val="3"/>
              </w:numPr>
              <w:jc w:val="both"/>
            </w:pPr>
            <w:r>
              <w:rPr>
                <w:i/>
                <w:sz w:val="22"/>
                <w:szCs w:val="22"/>
              </w:rPr>
              <w:t xml:space="preserve">le CNRS, </w:t>
            </w:r>
          </w:p>
          <w:p w14:paraId="1453AB72" w14:textId="77777777" w:rsidR="00520763" w:rsidRDefault="00520763">
            <w:pPr>
              <w:numPr>
                <w:ilvl w:val="0"/>
                <w:numId w:val="3"/>
              </w:numPr>
              <w:jc w:val="both"/>
            </w:pPr>
            <w:r>
              <w:rPr>
                <w:i/>
                <w:sz w:val="22"/>
                <w:szCs w:val="22"/>
              </w:rPr>
              <w:t xml:space="preserve">Inria, </w:t>
            </w:r>
          </w:p>
          <w:p w14:paraId="68E4EDA8" w14:textId="77777777" w:rsidR="00520763" w:rsidRDefault="00520763">
            <w:pPr>
              <w:numPr>
                <w:ilvl w:val="0"/>
                <w:numId w:val="3"/>
              </w:numPr>
              <w:jc w:val="both"/>
            </w:pPr>
            <w:r>
              <w:rPr>
                <w:i/>
                <w:sz w:val="22"/>
                <w:szCs w:val="22"/>
              </w:rPr>
              <w:t xml:space="preserve">l’ENS de Lyon, </w:t>
            </w:r>
          </w:p>
          <w:p w14:paraId="317E3D8B" w14:textId="77777777" w:rsidR="00520763" w:rsidRDefault="00520763">
            <w:pPr>
              <w:numPr>
                <w:ilvl w:val="0"/>
                <w:numId w:val="3"/>
              </w:numPr>
              <w:jc w:val="both"/>
            </w:pPr>
            <w:r>
              <w:rPr>
                <w:i/>
                <w:sz w:val="22"/>
                <w:szCs w:val="22"/>
              </w:rPr>
              <w:t xml:space="preserve">l’INSA de Lyon, </w:t>
            </w:r>
          </w:p>
          <w:p w14:paraId="530BCC78" w14:textId="77777777" w:rsidR="00520763" w:rsidRDefault="00520763">
            <w:pPr>
              <w:numPr>
                <w:ilvl w:val="0"/>
                <w:numId w:val="3"/>
              </w:numPr>
              <w:jc w:val="both"/>
            </w:pPr>
            <w:r>
              <w:rPr>
                <w:i/>
                <w:sz w:val="22"/>
                <w:szCs w:val="22"/>
              </w:rPr>
              <w:t xml:space="preserve">l’Université Claude Bernard Lyon 1, </w:t>
            </w:r>
          </w:p>
          <w:p w14:paraId="06B002AC" w14:textId="77777777" w:rsidR="00520763" w:rsidRDefault="00520763">
            <w:pPr>
              <w:numPr>
                <w:ilvl w:val="0"/>
                <w:numId w:val="3"/>
              </w:numPr>
              <w:jc w:val="both"/>
            </w:pPr>
            <w:r>
              <w:rPr>
                <w:i/>
                <w:sz w:val="22"/>
                <w:szCs w:val="22"/>
              </w:rPr>
              <w:t xml:space="preserve">l’Université Grenoble Alpes, </w:t>
            </w:r>
          </w:p>
          <w:p w14:paraId="29632341" w14:textId="77777777" w:rsidR="00520763" w:rsidRDefault="00520763">
            <w:pPr>
              <w:numPr>
                <w:ilvl w:val="0"/>
                <w:numId w:val="3"/>
              </w:numPr>
              <w:jc w:val="both"/>
            </w:pPr>
            <w:r>
              <w:rPr>
                <w:i/>
                <w:sz w:val="22"/>
                <w:szCs w:val="22"/>
              </w:rPr>
              <w:t>l’Enssib,</w:t>
            </w:r>
          </w:p>
          <w:p w14:paraId="5B4C32E1" w14:textId="77777777" w:rsidR="00520763" w:rsidRDefault="00520763">
            <w:pPr>
              <w:numPr>
                <w:ilvl w:val="0"/>
                <w:numId w:val="3"/>
              </w:numPr>
              <w:jc w:val="both"/>
            </w:pPr>
            <w:r>
              <w:rPr>
                <w:i/>
                <w:sz w:val="22"/>
                <w:szCs w:val="22"/>
              </w:rPr>
              <w:t xml:space="preserve"> l’Université Lumière Lyon 2, </w:t>
            </w:r>
          </w:p>
          <w:p w14:paraId="1548B968" w14:textId="77777777" w:rsidR="00520763" w:rsidRDefault="00520763">
            <w:pPr>
              <w:numPr>
                <w:ilvl w:val="0"/>
                <w:numId w:val="3"/>
              </w:numPr>
              <w:jc w:val="both"/>
            </w:pPr>
            <w:r>
              <w:rPr>
                <w:i/>
                <w:sz w:val="22"/>
                <w:szCs w:val="22"/>
              </w:rPr>
              <w:t xml:space="preserve">l’Université Jean Moulin Lyon 3, </w:t>
            </w:r>
          </w:p>
          <w:p w14:paraId="21FD9231" w14:textId="77777777" w:rsidR="00520763" w:rsidRDefault="00520763">
            <w:pPr>
              <w:numPr>
                <w:ilvl w:val="0"/>
                <w:numId w:val="3"/>
              </w:numPr>
              <w:jc w:val="both"/>
            </w:pPr>
            <w:r>
              <w:rPr>
                <w:i/>
                <w:sz w:val="22"/>
                <w:szCs w:val="22"/>
              </w:rPr>
              <w:t xml:space="preserve">l’Université de Savoie Mont-Blanc. </w:t>
            </w:r>
          </w:p>
          <w:p w14:paraId="17DE1940" w14:textId="77777777" w:rsidR="00520763" w:rsidRDefault="00520763">
            <w:pPr>
              <w:jc w:val="both"/>
              <w:rPr>
                <w:sz w:val="22"/>
                <w:szCs w:val="22"/>
              </w:rPr>
            </w:pPr>
          </w:p>
          <w:p w14:paraId="3E7B6F9C" w14:textId="77777777" w:rsidR="00520763" w:rsidRDefault="00520763">
            <w:pPr>
              <w:rPr>
                <w:sz w:val="22"/>
                <w:szCs w:val="22"/>
              </w:rPr>
            </w:pPr>
            <w:r>
              <w:rPr>
                <w:sz w:val="22"/>
                <w:szCs w:val="22"/>
              </w:rPr>
              <w:t xml:space="preserve">La porteuse/porteur est-il/elle membre d’une structure de recherche rattachée à la MSH LSE ? </w:t>
            </w:r>
          </w:p>
          <w:p w14:paraId="207598D4" w14:textId="77777777" w:rsidR="00520763" w:rsidRDefault="00520763">
            <w:pPr>
              <w:rPr>
                <w:sz w:val="22"/>
                <w:szCs w:val="22"/>
              </w:rPr>
            </w:pPr>
            <w:r>
              <w:rPr>
                <w:i/>
                <w:sz w:val="22"/>
                <w:szCs w:val="22"/>
              </w:rPr>
              <w:t xml:space="preserve">    oui / non</w:t>
            </w:r>
          </w:p>
          <w:p w14:paraId="5A74B8BB" w14:textId="77777777" w:rsidR="00520763" w:rsidRDefault="00520763">
            <w:pPr>
              <w:rPr>
                <w:i/>
                <w:sz w:val="22"/>
                <w:szCs w:val="22"/>
              </w:rPr>
            </w:pPr>
          </w:p>
          <w:p w14:paraId="40DC25E3" w14:textId="77777777" w:rsidR="00EF173C" w:rsidRDefault="00520763" w:rsidP="00EF173C">
            <w:pPr>
              <w:rPr>
                <w:sz w:val="22"/>
                <w:szCs w:val="22"/>
              </w:rPr>
            </w:pPr>
            <w:r>
              <w:rPr>
                <w:sz w:val="22"/>
                <w:szCs w:val="22"/>
              </w:rPr>
              <w:t xml:space="preserve">La proposition est-elle en biologie systémique en associant une équipe membre </w:t>
            </w:r>
            <w:r w:rsidR="00EF173C">
              <w:rPr>
                <w:sz w:val="22"/>
                <w:szCs w:val="22"/>
              </w:rPr>
              <w:t>du</w:t>
            </w:r>
            <w:r w:rsidR="00EF173C">
              <w:rPr>
                <w:color w:val="000000"/>
                <w:sz w:val="22"/>
                <w:szCs w:val="22"/>
              </w:rPr>
              <w:t xml:space="preserve"> réseau de Biologie Systémique de l'Université de Lyon</w:t>
            </w:r>
            <w:r>
              <w:rPr>
                <w:sz w:val="22"/>
                <w:szCs w:val="22"/>
              </w:rPr>
              <w:t xml:space="preserve"> ? :</w:t>
            </w:r>
            <w:r w:rsidR="00EF173C">
              <w:rPr>
                <w:sz w:val="22"/>
                <w:szCs w:val="22"/>
              </w:rPr>
              <w:t xml:space="preserve"> </w:t>
            </w:r>
          </w:p>
          <w:p w14:paraId="0803A5C8" w14:textId="58A65659" w:rsidR="00520763" w:rsidRDefault="00520763" w:rsidP="00EF173C">
            <w:pPr>
              <w:rPr>
                <w:sz w:val="22"/>
                <w:szCs w:val="22"/>
              </w:rPr>
            </w:pPr>
            <w:r>
              <w:rPr>
                <w:i/>
                <w:sz w:val="22"/>
                <w:szCs w:val="22"/>
              </w:rPr>
              <w:t xml:space="preserve">    oui / non</w:t>
            </w:r>
            <w:r>
              <w:rPr>
                <w:sz w:val="22"/>
                <w:szCs w:val="22"/>
              </w:rPr>
              <w:t xml:space="preserve"> </w:t>
            </w:r>
          </w:p>
        </w:tc>
      </w:tr>
    </w:tbl>
    <w:p w14:paraId="5C94A15C" w14:textId="77777777" w:rsidR="00690E2A" w:rsidRDefault="00690E2A">
      <w:pPr>
        <w:rPr>
          <w:sz w:val="22"/>
          <w:szCs w:val="22"/>
        </w:rPr>
      </w:pPr>
    </w:p>
    <w:p w14:paraId="4CFF358A" w14:textId="77777777" w:rsidR="00690E2A" w:rsidRDefault="00690E2A">
      <w:pPr>
        <w:rPr>
          <w:sz w:val="22"/>
          <w:szCs w:val="22"/>
        </w:rPr>
      </w:pPr>
    </w:p>
    <w:p w14:paraId="75B5D748" w14:textId="77777777" w:rsidR="00690E2A" w:rsidRDefault="00690E2A">
      <w:pPr>
        <w:rPr>
          <w:sz w:val="22"/>
          <w:szCs w:val="22"/>
        </w:rPr>
      </w:pPr>
    </w:p>
    <w:p w14:paraId="5C10D16D" w14:textId="77777777" w:rsidR="00690E2A" w:rsidRDefault="00690E2A">
      <w:pPr>
        <w:rPr>
          <w:b/>
          <w:sz w:val="22"/>
          <w:szCs w:val="22"/>
        </w:rPr>
      </w:pPr>
    </w:p>
    <w:tbl>
      <w:tblPr>
        <w:tblStyle w:val="af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EA670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C3F2E93" w14:textId="77777777" w:rsidR="00690E2A" w:rsidRDefault="00912384">
            <w:pPr>
              <w:jc w:val="center"/>
              <w:rPr>
                <w:sz w:val="22"/>
                <w:szCs w:val="22"/>
              </w:rPr>
            </w:pPr>
            <w:r>
              <w:rPr>
                <w:b/>
                <w:sz w:val="22"/>
                <w:szCs w:val="22"/>
              </w:rPr>
              <w:t>Contexte scientifique ; bibliographie (une page maximum) :</w:t>
            </w:r>
          </w:p>
        </w:tc>
      </w:tr>
      <w:tr w:rsidR="00690E2A" w14:paraId="1FC134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180AA5A" w14:textId="77777777" w:rsidR="00690E2A" w:rsidRDefault="00912384">
            <w:pPr>
              <w:rPr>
                <w:sz w:val="22"/>
                <w:szCs w:val="22"/>
              </w:rPr>
            </w:pPr>
            <w:r>
              <w:rPr>
                <w:i/>
                <w:sz w:val="22"/>
                <w:szCs w:val="22"/>
              </w:rPr>
              <w:t>Décrire le contexte scientifique de la proposition avec une bibliographie adaptée.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30141AEF" w14:textId="77777777" w:rsidR="00690E2A" w:rsidRDefault="00690E2A">
            <w:pPr>
              <w:rPr>
                <w:sz w:val="22"/>
                <w:szCs w:val="22"/>
              </w:rPr>
            </w:pPr>
          </w:p>
          <w:p w14:paraId="0E5A0D4E" w14:textId="77777777" w:rsidR="00690E2A" w:rsidRDefault="00690E2A">
            <w:pPr>
              <w:rPr>
                <w:sz w:val="22"/>
                <w:szCs w:val="22"/>
              </w:rPr>
            </w:pPr>
          </w:p>
          <w:p w14:paraId="2FBD31F1" w14:textId="77777777" w:rsidR="00690E2A" w:rsidRDefault="00690E2A">
            <w:pPr>
              <w:rPr>
                <w:sz w:val="22"/>
                <w:szCs w:val="22"/>
              </w:rPr>
            </w:pPr>
          </w:p>
          <w:p w14:paraId="0831C4C5" w14:textId="77777777" w:rsidR="00690E2A" w:rsidRDefault="00690E2A">
            <w:pPr>
              <w:rPr>
                <w:sz w:val="22"/>
                <w:szCs w:val="22"/>
              </w:rPr>
            </w:pPr>
          </w:p>
          <w:p w14:paraId="7856615A" w14:textId="77777777" w:rsidR="00690E2A" w:rsidRDefault="00690E2A">
            <w:pPr>
              <w:rPr>
                <w:sz w:val="22"/>
                <w:szCs w:val="22"/>
              </w:rPr>
            </w:pPr>
          </w:p>
          <w:p w14:paraId="24E1A4D8" w14:textId="77777777" w:rsidR="00690E2A" w:rsidRDefault="00690E2A">
            <w:pPr>
              <w:rPr>
                <w:sz w:val="22"/>
                <w:szCs w:val="22"/>
              </w:rPr>
            </w:pPr>
          </w:p>
          <w:p w14:paraId="7F7DC2B7" w14:textId="77777777" w:rsidR="00690E2A" w:rsidRDefault="00690E2A">
            <w:pPr>
              <w:rPr>
                <w:sz w:val="22"/>
                <w:szCs w:val="22"/>
              </w:rPr>
            </w:pPr>
          </w:p>
          <w:p w14:paraId="16A3D4ED" w14:textId="77777777" w:rsidR="00690E2A" w:rsidRDefault="00690E2A">
            <w:pPr>
              <w:rPr>
                <w:sz w:val="22"/>
                <w:szCs w:val="22"/>
              </w:rPr>
            </w:pPr>
          </w:p>
          <w:p w14:paraId="262C580C" w14:textId="77777777" w:rsidR="00690E2A" w:rsidRDefault="00690E2A">
            <w:pPr>
              <w:rPr>
                <w:sz w:val="22"/>
                <w:szCs w:val="22"/>
              </w:rPr>
            </w:pPr>
          </w:p>
          <w:p w14:paraId="0E3A96EF" w14:textId="77777777" w:rsidR="00690E2A" w:rsidRDefault="00690E2A">
            <w:pPr>
              <w:rPr>
                <w:sz w:val="22"/>
                <w:szCs w:val="22"/>
              </w:rPr>
            </w:pPr>
          </w:p>
          <w:p w14:paraId="78BD08BE" w14:textId="77777777" w:rsidR="00690E2A" w:rsidRDefault="00690E2A">
            <w:pPr>
              <w:rPr>
                <w:sz w:val="22"/>
                <w:szCs w:val="22"/>
              </w:rPr>
            </w:pPr>
          </w:p>
          <w:p w14:paraId="07054A87" w14:textId="77777777" w:rsidR="00690E2A" w:rsidRDefault="00690E2A">
            <w:pPr>
              <w:rPr>
                <w:sz w:val="22"/>
                <w:szCs w:val="22"/>
              </w:rPr>
            </w:pPr>
          </w:p>
          <w:p w14:paraId="7108C6ED" w14:textId="77777777" w:rsidR="00690E2A" w:rsidRDefault="00690E2A">
            <w:pPr>
              <w:rPr>
                <w:sz w:val="22"/>
                <w:szCs w:val="22"/>
              </w:rPr>
            </w:pPr>
          </w:p>
          <w:p w14:paraId="78C4608A" w14:textId="77777777" w:rsidR="00690E2A" w:rsidRDefault="00690E2A">
            <w:pPr>
              <w:rPr>
                <w:sz w:val="22"/>
                <w:szCs w:val="22"/>
              </w:rPr>
            </w:pPr>
          </w:p>
          <w:p w14:paraId="20B88472" w14:textId="77777777" w:rsidR="00690E2A" w:rsidRDefault="00690E2A">
            <w:pPr>
              <w:rPr>
                <w:sz w:val="22"/>
                <w:szCs w:val="22"/>
              </w:rPr>
            </w:pPr>
          </w:p>
          <w:p w14:paraId="61BDDC0F" w14:textId="77777777" w:rsidR="00690E2A" w:rsidRDefault="00690E2A">
            <w:pPr>
              <w:rPr>
                <w:sz w:val="22"/>
                <w:szCs w:val="22"/>
              </w:rPr>
            </w:pPr>
          </w:p>
          <w:p w14:paraId="4BB012B3" w14:textId="77777777" w:rsidR="00690E2A" w:rsidRDefault="00690E2A">
            <w:pPr>
              <w:rPr>
                <w:sz w:val="22"/>
                <w:szCs w:val="22"/>
              </w:rPr>
            </w:pPr>
          </w:p>
          <w:p w14:paraId="3CCA4268" w14:textId="77777777" w:rsidR="00690E2A" w:rsidRDefault="00690E2A">
            <w:pPr>
              <w:rPr>
                <w:sz w:val="22"/>
                <w:szCs w:val="22"/>
              </w:rPr>
            </w:pPr>
          </w:p>
          <w:p w14:paraId="36626068" w14:textId="77777777" w:rsidR="00690E2A" w:rsidRDefault="00690E2A">
            <w:pPr>
              <w:rPr>
                <w:sz w:val="22"/>
                <w:szCs w:val="22"/>
              </w:rPr>
            </w:pPr>
          </w:p>
          <w:p w14:paraId="77193A56" w14:textId="77777777" w:rsidR="00690E2A" w:rsidRDefault="00690E2A">
            <w:pPr>
              <w:rPr>
                <w:sz w:val="22"/>
                <w:szCs w:val="22"/>
              </w:rPr>
            </w:pPr>
          </w:p>
          <w:p w14:paraId="1DDFFD2A" w14:textId="77777777" w:rsidR="00690E2A" w:rsidRDefault="00690E2A">
            <w:pPr>
              <w:rPr>
                <w:sz w:val="22"/>
                <w:szCs w:val="22"/>
              </w:rPr>
            </w:pPr>
          </w:p>
          <w:p w14:paraId="34FFFAEB" w14:textId="77777777" w:rsidR="00690E2A" w:rsidRDefault="00690E2A">
            <w:pPr>
              <w:rPr>
                <w:sz w:val="22"/>
                <w:szCs w:val="22"/>
              </w:rPr>
            </w:pPr>
          </w:p>
          <w:p w14:paraId="5B49C7DC" w14:textId="77777777" w:rsidR="00690E2A" w:rsidRDefault="00690E2A">
            <w:pPr>
              <w:rPr>
                <w:sz w:val="22"/>
                <w:szCs w:val="22"/>
              </w:rPr>
            </w:pPr>
          </w:p>
          <w:p w14:paraId="38852F7E" w14:textId="77777777" w:rsidR="00690E2A" w:rsidRDefault="00690E2A">
            <w:pPr>
              <w:rPr>
                <w:sz w:val="22"/>
                <w:szCs w:val="22"/>
              </w:rPr>
            </w:pPr>
          </w:p>
          <w:p w14:paraId="687BD62E" w14:textId="77777777" w:rsidR="00690E2A" w:rsidRDefault="00690E2A">
            <w:pPr>
              <w:rPr>
                <w:sz w:val="22"/>
                <w:szCs w:val="22"/>
              </w:rPr>
            </w:pPr>
          </w:p>
          <w:p w14:paraId="71D481A4" w14:textId="77777777" w:rsidR="00690E2A" w:rsidRDefault="00690E2A">
            <w:pPr>
              <w:rPr>
                <w:sz w:val="22"/>
                <w:szCs w:val="22"/>
              </w:rPr>
            </w:pPr>
          </w:p>
          <w:p w14:paraId="007E761B" w14:textId="77777777" w:rsidR="00690E2A" w:rsidRDefault="00690E2A">
            <w:pPr>
              <w:rPr>
                <w:sz w:val="22"/>
                <w:szCs w:val="22"/>
              </w:rPr>
            </w:pPr>
          </w:p>
          <w:p w14:paraId="0E85914D" w14:textId="77777777" w:rsidR="00690E2A" w:rsidRDefault="00690E2A">
            <w:pPr>
              <w:rPr>
                <w:sz w:val="22"/>
                <w:szCs w:val="22"/>
              </w:rPr>
            </w:pPr>
          </w:p>
          <w:p w14:paraId="3523DFE3" w14:textId="77777777" w:rsidR="00690E2A" w:rsidRDefault="00690E2A">
            <w:pPr>
              <w:rPr>
                <w:sz w:val="22"/>
                <w:szCs w:val="22"/>
              </w:rPr>
            </w:pPr>
          </w:p>
          <w:p w14:paraId="3C50CD30" w14:textId="77777777" w:rsidR="00690E2A" w:rsidRDefault="00690E2A">
            <w:pPr>
              <w:rPr>
                <w:sz w:val="22"/>
                <w:szCs w:val="22"/>
              </w:rPr>
            </w:pPr>
          </w:p>
          <w:p w14:paraId="02DC71BC" w14:textId="77777777" w:rsidR="00690E2A" w:rsidRDefault="00690E2A">
            <w:pPr>
              <w:rPr>
                <w:sz w:val="22"/>
                <w:szCs w:val="22"/>
              </w:rPr>
            </w:pPr>
          </w:p>
          <w:p w14:paraId="5E03F96F" w14:textId="77777777" w:rsidR="00690E2A" w:rsidRDefault="00690E2A">
            <w:pPr>
              <w:rPr>
                <w:sz w:val="22"/>
                <w:szCs w:val="22"/>
              </w:rPr>
            </w:pPr>
          </w:p>
          <w:p w14:paraId="598503BF" w14:textId="77777777" w:rsidR="00690E2A" w:rsidRDefault="00690E2A">
            <w:pPr>
              <w:rPr>
                <w:sz w:val="22"/>
                <w:szCs w:val="22"/>
              </w:rPr>
            </w:pPr>
          </w:p>
          <w:p w14:paraId="5EEDA0DC" w14:textId="77777777" w:rsidR="00690E2A" w:rsidRDefault="00690E2A">
            <w:pPr>
              <w:rPr>
                <w:sz w:val="22"/>
                <w:szCs w:val="22"/>
              </w:rPr>
            </w:pPr>
          </w:p>
          <w:p w14:paraId="5D40F608" w14:textId="77777777" w:rsidR="00690E2A" w:rsidRDefault="00690E2A">
            <w:pPr>
              <w:rPr>
                <w:sz w:val="22"/>
                <w:szCs w:val="22"/>
              </w:rPr>
            </w:pPr>
          </w:p>
          <w:p w14:paraId="202B7024" w14:textId="77777777" w:rsidR="00690E2A" w:rsidRDefault="00690E2A">
            <w:pPr>
              <w:rPr>
                <w:sz w:val="22"/>
                <w:szCs w:val="22"/>
              </w:rPr>
            </w:pPr>
          </w:p>
          <w:p w14:paraId="3D79E9BF" w14:textId="77777777" w:rsidR="00690E2A" w:rsidRDefault="00690E2A">
            <w:pPr>
              <w:rPr>
                <w:sz w:val="22"/>
                <w:szCs w:val="22"/>
              </w:rPr>
            </w:pPr>
          </w:p>
          <w:p w14:paraId="090927F8" w14:textId="77777777" w:rsidR="00690E2A" w:rsidRDefault="00690E2A">
            <w:pPr>
              <w:rPr>
                <w:sz w:val="22"/>
                <w:szCs w:val="22"/>
              </w:rPr>
            </w:pPr>
          </w:p>
          <w:p w14:paraId="3F4F17EE" w14:textId="77777777" w:rsidR="00690E2A" w:rsidRDefault="00690E2A">
            <w:pPr>
              <w:rPr>
                <w:sz w:val="22"/>
                <w:szCs w:val="22"/>
              </w:rPr>
            </w:pPr>
          </w:p>
          <w:p w14:paraId="5855E033" w14:textId="77777777" w:rsidR="00690E2A" w:rsidRDefault="00690E2A">
            <w:pPr>
              <w:rPr>
                <w:sz w:val="22"/>
                <w:szCs w:val="22"/>
              </w:rPr>
            </w:pPr>
          </w:p>
          <w:p w14:paraId="7186DD17" w14:textId="76D94933" w:rsidR="00690E2A" w:rsidRDefault="00690E2A">
            <w:pPr>
              <w:rPr>
                <w:sz w:val="22"/>
                <w:szCs w:val="22"/>
              </w:rPr>
            </w:pPr>
          </w:p>
          <w:p w14:paraId="08DA1E6B" w14:textId="32CDB023" w:rsidR="003A5A10" w:rsidRDefault="003A5A10">
            <w:pPr>
              <w:rPr>
                <w:sz w:val="22"/>
                <w:szCs w:val="22"/>
              </w:rPr>
            </w:pPr>
          </w:p>
          <w:p w14:paraId="17EAEA36" w14:textId="2A27D5A3" w:rsidR="003A5A10" w:rsidRDefault="003A5A10">
            <w:pPr>
              <w:rPr>
                <w:sz w:val="22"/>
                <w:szCs w:val="22"/>
              </w:rPr>
            </w:pPr>
          </w:p>
          <w:p w14:paraId="553B94A5" w14:textId="69C27440" w:rsidR="003A5A10" w:rsidRDefault="003A5A10">
            <w:pPr>
              <w:rPr>
                <w:sz w:val="22"/>
                <w:szCs w:val="22"/>
              </w:rPr>
            </w:pPr>
          </w:p>
          <w:p w14:paraId="63F2B42F" w14:textId="70F74F5B" w:rsidR="003A5A10" w:rsidRDefault="003A5A10">
            <w:pPr>
              <w:rPr>
                <w:sz w:val="22"/>
                <w:szCs w:val="22"/>
              </w:rPr>
            </w:pPr>
          </w:p>
          <w:p w14:paraId="5AAC3F8E" w14:textId="1D0F2133" w:rsidR="003A5A10" w:rsidRDefault="003A5A10">
            <w:pPr>
              <w:rPr>
                <w:sz w:val="22"/>
                <w:szCs w:val="22"/>
              </w:rPr>
            </w:pPr>
          </w:p>
          <w:p w14:paraId="573CC797" w14:textId="77777777" w:rsidR="003A5A10" w:rsidRDefault="003A5A10">
            <w:pPr>
              <w:rPr>
                <w:sz w:val="22"/>
                <w:szCs w:val="22"/>
              </w:rPr>
            </w:pPr>
          </w:p>
          <w:p w14:paraId="5DDCB004" w14:textId="77777777" w:rsidR="00690E2A" w:rsidRDefault="00690E2A">
            <w:pPr>
              <w:rPr>
                <w:sz w:val="22"/>
                <w:szCs w:val="22"/>
              </w:rPr>
            </w:pPr>
          </w:p>
          <w:p w14:paraId="7659829C" w14:textId="77777777" w:rsidR="00690E2A" w:rsidRDefault="00690E2A">
            <w:pPr>
              <w:rPr>
                <w:sz w:val="22"/>
                <w:szCs w:val="22"/>
              </w:rPr>
            </w:pPr>
          </w:p>
          <w:p w14:paraId="62F48FDC" w14:textId="77777777" w:rsidR="00690E2A" w:rsidRDefault="00690E2A">
            <w:pPr>
              <w:rPr>
                <w:sz w:val="22"/>
                <w:szCs w:val="22"/>
              </w:rPr>
            </w:pPr>
          </w:p>
          <w:p w14:paraId="5B3FC80E" w14:textId="77777777" w:rsidR="00690E2A" w:rsidRDefault="00690E2A">
            <w:pPr>
              <w:rPr>
                <w:sz w:val="22"/>
                <w:szCs w:val="22"/>
              </w:rPr>
            </w:pPr>
          </w:p>
          <w:p w14:paraId="38EAB8D2" w14:textId="77777777" w:rsidR="00690E2A" w:rsidRDefault="00690E2A">
            <w:pPr>
              <w:rPr>
                <w:sz w:val="22"/>
                <w:szCs w:val="22"/>
              </w:rPr>
            </w:pPr>
          </w:p>
        </w:tc>
      </w:tr>
    </w:tbl>
    <w:tbl>
      <w:tblPr>
        <w:tblStyle w:val="af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347D54C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153706" w14:textId="77777777" w:rsidR="00690E2A" w:rsidRDefault="00912384">
            <w:pPr>
              <w:jc w:val="center"/>
              <w:rPr>
                <w:sz w:val="22"/>
                <w:szCs w:val="22"/>
              </w:rPr>
            </w:pPr>
            <w:r>
              <w:rPr>
                <w:b/>
                <w:sz w:val="22"/>
                <w:szCs w:val="22"/>
              </w:rPr>
              <w:lastRenderedPageBreak/>
              <w:t xml:space="preserve">Relations aux systèmes complexes et/ou caractère pluri/inter/transdisciplinaire </w:t>
            </w:r>
          </w:p>
          <w:p w14:paraId="53EC8A2A" w14:textId="77777777" w:rsidR="00690E2A" w:rsidRDefault="00912384">
            <w:pPr>
              <w:jc w:val="center"/>
              <w:rPr>
                <w:sz w:val="22"/>
                <w:szCs w:val="22"/>
              </w:rPr>
            </w:pPr>
            <w:r>
              <w:rPr>
                <w:b/>
                <w:sz w:val="22"/>
                <w:szCs w:val="22"/>
              </w:rPr>
              <w:t>(une demi-page maximum) :</w:t>
            </w:r>
          </w:p>
        </w:tc>
      </w:tr>
      <w:tr w:rsidR="00690E2A" w14:paraId="32C247A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72B6416" w14:textId="77777777" w:rsidR="00690E2A" w:rsidRDefault="00912384">
            <w:pPr>
              <w:jc w:val="both"/>
              <w:rPr>
                <w:sz w:val="22"/>
                <w:szCs w:val="22"/>
              </w:rPr>
            </w:pPr>
            <w:r>
              <w:rPr>
                <w:i/>
                <w:sz w:val="22"/>
                <w:szCs w:val="22"/>
              </w:rPr>
              <w:t>Expliquer en quoi la proposition relève des systèmes complexes et/ou préciser son caractère pluri/inter/transdisciplinaire.</w:t>
            </w:r>
          </w:p>
          <w:p w14:paraId="66AB867E" w14:textId="77777777" w:rsidR="00690E2A" w:rsidRDefault="00690E2A">
            <w:pPr>
              <w:jc w:val="both"/>
              <w:rPr>
                <w:sz w:val="22"/>
                <w:szCs w:val="22"/>
              </w:rPr>
            </w:pPr>
          </w:p>
          <w:p w14:paraId="5D537C31" w14:textId="77777777" w:rsidR="00690E2A" w:rsidRDefault="00690E2A">
            <w:pPr>
              <w:jc w:val="both"/>
              <w:rPr>
                <w:sz w:val="22"/>
                <w:szCs w:val="22"/>
              </w:rPr>
            </w:pPr>
          </w:p>
          <w:p w14:paraId="66D05DA2" w14:textId="77777777" w:rsidR="00690E2A" w:rsidRDefault="00690E2A">
            <w:pPr>
              <w:jc w:val="both"/>
              <w:rPr>
                <w:sz w:val="22"/>
                <w:szCs w:val="22"/>
              </w:rPr>
            </w:pPr>
          </w:p>
          <w:p w14:paraId="62A4F707" w14:textId="77777777" w:rsidR="00690E2A" w:rsidRDefault="00690E2A">
            <w:pPr>
              <w:jc w:val="both"/>
              <w:rPr>
                <w:sz w:val="22"/>
                <w:szCs w:val="22"/>
              </w:rPr>
            </w:pPr>
          </w:p>
          <w:p w14:paraId="6DA5A5F3" w14:textId="77777777" w:rsidR="00690E2A" w:rsidRDefault="00690E2A">
            <w:pPr>
              <w:jc w:val="both"/>
              <w:rPr>
                <w:sz w:val="22"/>
                <w:szCs w:val="22"/>
              </w:rPr>
            </w:pPr>
          </w:p>
          <w:p w14:paraId="06DC5663" w14:textId="77777777" w:rsidR="00690E2A" w:rsidRDefault="00690E2A">
            <w:pPr>
              <w:jc w:val="both"/>
              <w:rPr>
                <w:sz w:val="22"/>
                <w:szCs w:val="22"/>
              </w:rPr>
            </w:pPr>
          </w:p>
          <w:p w14:paraId="4DEAD839" w14:textId="77777777" w:rsidR="00690E2A" w:rsidRDefault="00690E2A">
            <w:pPr>
              <w:jc w:val="both"/>
              <w:rPr>
                <w:sz w:val="22"/>
                <w:szCs w:val="22"/>
              </w:rPr>
            </w:pPr>
          </w:p>
          <w:p w14:paraId="4575EEC1" w14:textId="2DD7B7F0" w:rsidR="00690E2A" w:rsidRDefault="00690E2A">
            <w:pPr>
              <w:jc w:val="both"/>
              <w:rPr>
                <w:sz w:val="22"/>
                <w:szCs w:val="22"/>
              </w:rPr>
            </w:pPr>
          </w:p>
          <w:p w14:paraId="47B839BE" w14:textId="018C19C6" w:rsidR="003A5A10" w:rsidRDefault="003A5A10">
            <w:pPr>
              <w:jc w:val="both"/>
              <w:rPr>
                <w:sz w:val="22"/>
                <w:szCs w:val="22"/>
              </w:rPr>
            </w:pPr>
          </w:p>
          <w:p w14:paraId="76C57C0C" w14:textId="77777777" w:rsidR="003A5A10" w:rsidRDefault="003A5A10">
            <w:pPr>
              <w:jc w:val="both"/>
              <w:rPr>
                <w:sz w:val="22"/>
                <w:szCs w:val="22"/>
              </w:rPr>
            </w:pPr>
          </w:p>
          <w:p w14:paraId="5855391B" w14:textId="77777777" w:rsidR="00690E2A" w:rsidRDefault="00690E2A">
            <w:pPr>
              <w:jc w:val="both"/>
              <w:rPr>
                <w:sz w:val="22"/>
                <w:szCs w:val="22"/>
              </w:rPr>
            </w:pPr>
          </w:p>
          <w:p w14:paraId="587C963A" w14:textId="77777777" w:rsidR="00690E2A" w:rsidRDefault="00690E2A">
            <w:pPr>
              <w:jc w:val="both"/>
              <w:rPr>
                <w:sz w:val="22"/>
                <w:szCs w:val="22"/>
              </w:rPr>
            </w:pPr>
          </w:p>
          <w:p w14:paraId="3E9C0B9B" w14:textId="77777777" w:rsidR="00690E2A" w:rsidRDefault="00690E2A">
            <w:pPr>
              <w:jc w:val="both"/>
              <w:rPr>
                <w:sz w:val="22"/>
                <w:szCs w:val="22"/>
              </w:rPr>
            </w:pPr>
          </w:p>
          <w:p w14:paraId="03761FAA" w14:textId="77777777" w:rsidR="00690E2A" w:rsidRDefault="00690E2A">
            <w:pPr>
              <w:jc w:val="both"/>
              <w:rPr>
                <w:sz w:val="22"/>
                <w:szCs w:val="22"/>
              </w:rPr>
            </w:pPr>
          </w:p>
          <w:p w14:paraId="65A974E1" w14:textId="77777777" w:rsidR="00690E2A" w:rsidRDefault="00690E2A">
            <w:pPr>
              <w:jc w:val="both"/>
              <w:rPr>
                <w:sz w:val="22"/>
                <w:szCs w:val="22"/>
              </w:rPr>
            </w:pPr>
          </w:p>
          <w:p w14:paraId="30F5B774" w14:textId="77777777" w:rsidR="00690E2A" w:rsidRDefault="00690E2A">
            <w:pPr>
              <w:jc w:val="both"/>
              <w:rPr>
                <w:sz w:val="22"/>
                <w:szCs w:val="22"/>
              </w:rPr>
            </w:pPr>
          </w:p>
          <w:p w14:paraId="5D8B9D34" w14:textId="77777777" w:rsidR="00690E2A" w:rsidRDefault="00690E2A">
            <w:pPr>
              <w:jc w:val="both"/>
              <w:rPr>
                <w:sz w:val="22"/>
                <w:szCs w:val="22"/>
              </w:rPr>
            </w:pPr>
          </w:p>
          <w:p w14:paraId="501AB958" w14:textId="77777777" w:rsidR="00690E2A" w:rsidRDefault="00690E2A">
            <w:pPr>
              <w:jc w:val="both"/>
              <w:rPr>
                <w:sz w:val="22"/>
                <w:szCs w:val="22"/>
              </w:rPr>
            </w:pPr>
          </w:p>
          <w:p w14:paraId="2C453C90" w14:textId="77777777" w:rsidR="00690E2A" w:rsidRDefault="00690E2A">
            <w:pPr>
              <w:jc w:val="both"/>
              <w:rPr>
                <w:sz w:val="22"/>
                <w:szCs w:val="22"/>
              </w:rPr>
            </w:pPr>
          </w:p>
          <w:p w14:paraId="773120BF" w14:textId="77777777" w:rsidR="00690E2A" w:rsidRDefault="00690E2A">
            <w:pPr>
              <w:jc w:val="both"/>
              <w:rPr>
                <w:sz w:val="22"/>
                <w:szCs w:val="22"/>
              </w:rPr>
            </w:pPr>
          </w:p>
        </w:tc>
      </w:tr>
    </w:tbl>
    <w:p w14:paraId="6244C7A2" w14:textId="77777777" w:rsidR="00690E2A" w:rsidRDefault="00690E2A">
      <w:pPr>
        <w:rPr>
          <w:sz w:val="22"/>
          <w:szCs w:val="22"/>
        </w:rPr>
      </w:pPr>
    </w:p>
    <w:p w14:paraId="03AB8180" w14:textId="77777777" w:rsidR="00690E2A" w:rsidRDefault="00690E2A">
      <w:pPr>
        <w:rPr>
          <w:sz w:val="22"/>
          <w:szCs w:val="22"/>
        </w:rPr>
      </w:pPr>
    </w:p>
    <w:tbl>
      <w:tblPr>
        <w:tblStyle w:val="af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07260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93B156" w14:textId="77777777" w:rsidR="00690E2A" w:rsidRDefault="00912384">
            <w:pPr>
              <w:jc w:val="center"/>
              <w:rPr>
                <w:sz w:val="22"/>
                <w:szCs w:val="22"/>
              </w:rPr>
            </w:pPr>
            <w:r>
              <w:rPr>
                <w:b/>
                <w:sz w:val="22"/>
                <w:szCs w:val="22"/>
              </w:rPr>
              <w:t>Description scientifique (une à deux pages maximum)</w:t>
            </w:r>
          </w:p>
        </w:tc>
      </w:tr>
      <w:tr w:rsidR="00690E2A" w14:paraId="69C291A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34AC910" w14:textId="77777777" w:rsidR="00690E2A" w:rsidRDefault="00912384">
            <w:pPr>
              <w:jc w:val="both"/>
              <w:rPr>
                <w:sz w:val="22"/>
                <w:szCs w:val="22"/>
              </w:rPr>
            </w:pPr>
            <w:r>
              <w:rPr>
                <w:i/>
                <w:sz w:val="22"/>
                <w:szCs w:val="22"/>
              </w:rPr>
              <w:t>Description du contenu scientifique de la proposition (l’ixxi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071041A8" w14:textId="77777777" w:rsidR="00690E2A" w:rsidRDefault="00690E2A">
            <w:pPr>
              <w:pBdr>
                <w:top w:val="nil"/>
                <w:left w:val="nil"/>
                <w:bottom w:val="nil"/>
                <w:right w:val="nil"/>
                <w:between w:val="nil"/>
              </w:pBdr>
              <w:rPr>
                <w:color w:val="000000"/>
                <w:sz w:val="22"/>
                <w:szCs w:val="22"/>
              </w:rPr>
            </w:pPr>
          </w:p>
          <w:p w14:paraId="15B39184" w14:textId="77777777" w:rsidR="00690E2A" w:rsidRDefault="00690E2A">
            <w:pPr>
              <w:pBdr>
                <w:top w:val="nil"/>
                <w:left w:val="nil"/>
                <w:bottom w:val="nil"/>
                <w:right w:val="nil"/>
                <w:between w:val="nil"/>
              </w:pBdr>
              <w:rPr>
                <w:color w:val="000000"/>
                <w:sz w:val="22"/>
                <w:szCs w:val="22"/>
              </w:rPr>
            </w:pPr>
          </w:p>
          <w:p w14:paraId="24E2335F" w14:textId="77777777" w:rsidR="00690E2A" w:rsidRDefault="00690E2A">
            <w:pPr>
              <w:pBdr>
                <w:top w:val="nil"/>
                <w:left w:val="nil"/>
                <w:bottom w:val="nil"/>
                <w:right w:val="nil"/>
                <w:between w:val="nil"/>
              </w:pBdr>
              <w:rPr>
                <w:color w:val="000000"/>
                <w:sz w:val="22"/>
                <w:szCs w:val="22"/>
              </w:rPr>
            </w:pPr>
          </w:p>
          <w:p w14:paraId="14D982C1" w14:textId="77777777" w:rsidR="00690E2A" w:rsidRDefault="00690E2A">
            <w:pPr>
              <w:pBdr>
                <w:top w:val="nil"/>
                <w:left w:val="nil"/>
                <w:bottom w:val="nil"/>
                <w:right w:val="nil"/>
                <w:between w:val="nil"/>
              </w:pBdr>
              <w:rPr>
                <w:color w:val="000000"/>
                <w:sz w:val="22"/>
                <w:szCs w:val="22"/>
              </w:rPr>
            </w:pPr>
          </w:p>
          <w:p w14:paraId="7779E546" w14:textId="77777777" w:rsidR="00690E2A" w:rsidRDefault="00690E2A">
            <w:pPr>
              <w:pBdr>
                <w:top w:val="nil"/>
                <w:left w:val="nil"/>
                <w:bottom w:val="nil"/>
                <w:right w:val="nil"/>
                <w:between w:val="nil"/>
              </w:pBdr>
              <w:rPr>
                <w:color w:val="000000"/>
                <w:sz w:val="22"/>
                <w:szCs w:val="22"/>
              </w:rPr>
            </w:pPr>
          </w:p>
          <w:p w14:paraId="1A5DB35B" w14:textId="77777777" w:rsidR="00690E2A" w:rsidRDefault="00690E2A">
            <w:pPr>
              <w:pBdr>
                <w:top w:val="nil"/>
                <w:left w:val="nil"/>
                <w:bottom w:val="nil"/>
                <w:right w:val="nil"/>
                <w:between w:val="nil"/>
              </w:pBdr>
              <w:rPr>
                <w:color w:val="000000"/>
                <w:sz w:val="22"/>
                <w:szCs w:val="22"/>
              </w:rPr>
            </w:pPr>
          </w:p>
          <w:p w14:paraId="17B66687" w14:textId="77777777" w:rsidR="00690E2A" w:rsidRDefault="00690E2A">
            <w:pPr>
              <w:pBdr>
                <w:top w:val="nil"/>
                <w:left w:val="nil"/>
                <w:bottom w:val="nil"/>
                <w:right w:val="nil"/>
                <w:between w:val="nil"/>
              </w:pBdr>
              <w:rPr>
                <w:color w:val="000000"/>
                <w:sz w:val="22"/>
                <w:szCs w:val="22"/>
              </w:rPr>
            </w:pPr>
          </w:p>
          <w:p w14:paraId="4B8812EC" w14:textId="77777777" w:rsidR="00690E2A" w:rsidRDefault="00690E2A">
            <w:pPr>
              <w:pBdr>
                <w:top w:val="nil"/>
                <w:left w:val="nil"/>
                <w:bottom w:val="nil"/>
                <w:right w:val="nil"/>
                <w:between w:val="nil"/>
              </w:pBdr>
              <w:rPr>
                <w:color w:val="000000"/>
                <w:sz w:val="22"/>
                <w:szCs w:val="22"/>
              </w:rPr>
            </w:pPr>
          </w:p>
          <w:p w14:paraId="3E4AC552" w14:textId="77777777" w:rsidR="00690E2A" w:rsidRDefault="00690E2A">
            <w:pPr>
              <w:pBdr>
                <w:top w:val="nil"/>
                <w:left w:val="nil"/>
                <w:bottom w:val="nil"/>
                <w:right w:val="nil"/>
                <w:between w:val="nil"/>
              </w:pBdr>
              <w:rPr>
                <w:color w:val="000000"/>
                <w:sz w:val="22"/>
                <w:szCs w:val="22"/>
              </w:rPr>
            </w:pPr>
          </w:p>
          <w:p w14:paraId="5580AF9B" w14:textId="77777777" w:rsidR="00690E2A" w:rsidRDefault="00690E2A">
            <w:pPr>
              <w:pBdr>
                <w:top w:val="nil"/>
                <w:left w:val="nil"/>
                <w:bottom w:val="nil"/>
                <w:right w:val="nil"/>
                <w:between w:val="nil"/>
              </w:pBdr>
              <w:rPr>
                <w:color w:val="000000"/>
                <w:sz w:val="22"/>
                <w:szCs w:val="22"/>
              </w:rPr>
            </w:pPr>
          </w:p>
          <w:p w14:paraId="44DDBED3" w14:textId="77777777" w:rsidR="00690E2A" w:rsidRDefault="00690E2A">
            <w:pPr>
              <w:pBdr>
                <w:top w:val="nil"/>
                <w:left w:val="nil"/>
                <w:bottom w:val="nil"/>
                <w:right w:val="nil"/>
                <w:between w:val="nil"/>
              </w:pBdr>
              <w:rPr>
                <w:color w:val="000000"/>
                <w:sz w:val="22"/>
                <w:szCs w:val="22"/>
              </w:rPr>
            </w:pPr>
          </w:p>
          <w:p w14:paraId="09EE859D" w14:textId="77777777" w:rsidR="00690E2A" w:rsidRDefault="00690E2A">
            <w:pPr>
              <w:pBdr>
                <w:top w:val="nil"/>
                <w:left w:val="nil"/>
                <w:bottom w:val="nil"/>
                <w:right w:val="nil"/>
                <w:between w:val="nil"/>
              </w:pBdr>
              <w:rPr>
                <w:color w:val="000000"/>
                <w:sz w:val="22"/>
                <w:szCs w:val="22"/>
              </w:rPr>
            </w:pPr>
          </w:p>
          <w:p w14:paraId="1E888D29" w14:textId="77777777" w:rsidR="00690E2A" w:rsidRDefault="00690E2A">
            <w:pPr>
              <w:pBdr>
                <w:top w:val="nil"/>
                <w:left w:val="nil"/>
                <w:bottom w:val="nil"/>
                <w:right w:val="nil"/>
                <w:between w:val="nil"/>
              </w:pBdr>
              <w:rPr>
                <w:color w:val="000000"/>
                <w:sz w:val="22"/>
                <w:szCs w:val="22"/>
              </w:rPr>
            </w:pPr>
          </w:p>
          <w:p w14:paraId="779C2F6A" w14:textId="77777777" w:rsidR="00690E2A" w:rsidRDefault="00690E2A">
            <w:pPr>
              <w:pBdr>
                <w:top w:val="nil"/>
                <w:left w:val="nil"/>
                <w:bottom w:val="nil"/>
                <w:right w:val="nil"/>
                <w:between w:val="nil"/>
              </w:pBdr>
              <w:rPr>
                <w:color w:val="000000"/>
                <w:sz w:val="22"/>
                <w:szCs w:val="22"/>
              </w:rPr>
            </w:pPr>
          </w:p>
          <w:p w14:paraId="3DD3E753" w14:textId="77777777" w:rsidR="00690E2A" w:rsidRDefault="00690E2A">
            <w:pPr>
              <w:pBdr>
                <w:top w:val="nil"/>
                <w:left w:val="nil"/>
                <w:bottom w:val="nil"/>
                <w:right w:val="nil"/>
                <w:between w:val="nil"/>
              </w:pBdr>
              <w:rPr>
                <w:color w:val="000000"/>
                <w:sz w:val="22"/>
                <w:szCs w:val="22"/>
              </w:rPr>
            </w:pPr>
          </w:p>
          <w:p w14:paraId="055E31B3" w14:textId="77777777" w:rsidR="00690E2A" w:rsidRDefault="00690E2A">
            <w:pPr>
              <w:pBdr>
                <w:top w:val="nil"/>
                <w:left w:val="nil"/>
                <w:bottom w:val="nil"/>
                <w:right w:val="nil"/>
                <w:between w:val="nil"/>
              </w:pBdr>
              <w:rPr>
                <w:color w:val="000000"/>
                <w:sz w:val="22"/>
                <w:szCs w:val="22"/>
              </w:rPr>
            </w:pPr>
          </w:p>
          <w:p w14:paraId="09A54BA4" w14:textId="77777777" w:rsidR="00690E2A" w:rsidRDefault="00690E2A">
            <w:pPr>
              <w:pBdr>
                <w:top w:val="nil"/>
                <w:left w:val="nil"/>
                <w:bottom w:val="nil"/>
                <w:right w:val="nil"/>
                <w:between w:val="nil"/>
              </w:pBdr>
              <w:rPr>
                <w:color w:val="000000"/>
                <w:sz w:val="22"/>
                <w:szCs w:val="22"/>
              </w:rPr>
            </w:pPr>
          </w:p>
          <w:p w14:paraId="25537B1E" w14:textId="77777777" w:rsidR="00690E2A" w:rsidRDefault="00690E2A">
            <w:pPr>
              <w:pBdr>
                <w:top w:val="nil"/>
                <w:left w:val="nil"/>
                <w:bottom w:val="nil"/>
                <w:right w:val="nil"/>
                <w:between w:val="nil"/>
              </w:pBdr>
              <w:rPr>
                <w:color w:val="000000"/>
                <w:sz w:val="22"/>
                <w:szCs w:val="22"/>
              </w:rPr>
            </w:pPr>
          </w:p>
          <w:p w14:paraId="0EA6EBA5" w14:textId="77777777" w:rsidR="00690E2A" w:rsidRDefault="00690E2A">
            <w:pPr>
              <w:pBdr>
                <w:top w:val="nil"/>
                <w:left w:val="nil"/>
                <w:bottom w:val="nil"/>
                <w:right w:val="nil"/>
                <w:between w:val="nil"/>
              </w:pBdr>
              <w:rPr>
                <w:color w:val="000000"/>
                <w:sz w:val="22"/>
                <w:szCs w:val="22"/>
              </w:rPr>
            </w:pPr>
          </w:p>
          <w:p w14:paraId="34AABFD5" w14:textId="77777777" w:rsidR="00690E2A" w:rsidRDefault="00690E2A">
            <w:pPr>
              <w:pBdr>
                <w:top w:val="nil"/>
                <w:left w:val="nil"/>
                <w:bottom w:val="nil"/>
                <w:right w:val="nil"/>
                <w:between w:val="nil"/>
              </w:pBdr>
              <w:rPr>
                <w:color w:val="000000"/>
                <w:sz w:val="22"/>
                <w:szCs w:val="22"/>
              </w:rPr>
            </w:pPr>
          </w:p>
          <w:p w14:paraId="158E0C46" w14:textId="77777777" w:rsidR="00690E2A" w:rsidRDefault="00690E2A">
            <w:pPr>
              <w:pBdr>
                <w:top w:val="nil"/>
                <w:left w:val="nil"/>
                <w:bottom w:val="nil"/>
                <w:right w:val="nil"/>
                <w:between w:val="nil"/>
              </w:pBdr>
              <w:rPr>
                <w:color w:val="000000"/>
                <w:sz w:val="22"/>
                <w:szCs w:val="22"/>
              </w:rPr>
            </w:pPr>
          </w:p>
          <w:p w14:paraId="05798E42" w14:textId="77777777" w:rsidR="00690E2A" w:rsidRDefault="00690E2A">
            <w:pPr>
              <w:pBdr>
                <w:top w:val="nil"/>
                <w:left w:val="nil"/>
                <w:bottom w:val="nil"/>
                <w:right w:val="nil"/>
                <w:between w:val="nil"/>
              </w:pBdr>
              <w:rPr>
                <w:color w:val="000000"/>
                <w:sz w:val="22"/>
                <w:szCs w:val="22"/>
              </w:rPr>
            </w:pPr>
          </w:p>
          <w:p w14:paraId="23532FA1" w14:textId="77777777" w:rsidR="00690E2A" w:rsidRDefault="00690E2A">
            <w:pPr>
              <w:pBdr>
                <w:top w:val="nil"/>
                <w:left w:val="nil"/>
                <w:bottom w:val="nil"/>
                <w:right w:val="nil"/>
                <w:between w:val="nil"/>
              </w:pBdr>
              <w:rPr>
                <w:color w:val="000000"/>
                <w:sz w:val="22"/>
                <w:szCs w:val="22"/>
              </w:rPr>
            </w:pPr>
          </w:p>
          <w:p w14:paraId="4956E910" w14:textId="77777777" w:rsidR="00690E2A" w:rsidRDefault="00690E2A">
            <w:pPr>
              <w:pBdr>
                <w:top w:val="nil"/>
                <w:left w:val="nil"/>
                <w:bottom w:val="nil"/>
                <w:right w:val="nil"/>
                <w:between w:val="nil"/>
              </w:pBdr>
              <w:rPr>
                <w:color w:val="000000"/>
                <w:sz w:val="22"/>
                <w:szCs w:val="22"/>
              </w:rPr>
            </w:pPr>
          </w:p>
          <w:p w14:paraId="2637DFC8" w14:textId="77777777" w:rsidR="00690E2A" w:rsidRDefault="00690E2A">
            <w:pPr>
              <w:pBdr>
                <w:top w:val="nil"/>
                <w:left w:val="nil"/>
                <w:bottom w:val="nil"/>
                <w:right w:val="nil"/>
                <w:between w:val="nil"/>
              </w:pBdr>
              <w:rPr>
                <w:color w:val="000000"/>
                <w:sz w:val="22"/>
                <w:szCs w:val="22"/>
              </w:rPr>
            </w:pPr>
          </w:p>
          <w:p w14:paraId="4890D4BF" w14:textId="77777777" w:rsidR="00690E2A" w:rsidRDefault="00690E2A">
            <w:pPr>
              <w:pBdr>
                <w:top w:val="nil"/>
                <w:left w:val="nil"/>
                <w:bottom w:val="nil"/>
                <w:right w:val="nil"/>
                <w:between w:val="nil"/>
              </w:pBdr>
              <w:rPr>
                <w:color w:val="000000"/>
                <w:sz w:val="22"/>
                <w:szCs w:val="22"/>
              </w:rPr>
            </w:pPr>
          </w:p>
          <w:p w14:paraId="773E7C19" w14:textId="77777777" w:rsidR="00690E2A" w:rsidRDefault="00690E2A">
            <w:pPr>
              <w:pBdr>
                <w:top w:val="nil"/>
                <w:left w:val="nil"/>
                <w:bottom w:val="nil"/>
                <w:right w:val="nil"/>
                <w:between w:val="nil"/>
              </w:pBdr>
              <w:rPr>
                <w:color w:val="000000"/>
                <w:sz w:val="22"/>
                <w:szCs w:val="22"/>
              </w:rPr>
            </w:pPr>
          </w:p>
          <w:p w14:paraId="332BCDAF" w14:textId="77777777" w:rsidR="00690E2A" w:rsidRDefault="00690E2A">
            <w:pPr>
              <w:pBdr>
                <w:top w:val="nil"/>
                <w:left w:val="nil"/>
                <w:bottom w:val="nil"/>
                <w:right w:val="nil"/>
                <w:between w:val="nil"/>
              </w:pBdr>
              <w:rPr>
                <w:color w:val="000000"/>
                <w:sz w:val="22"/>
                <w:szCs w:val="22"/>
              </w:rPr>
            </w:pPr>
          </w:p>
          <w:p w14:paraId="327E7D21" w14:textId="77777777" w:rsidR="00690E2A" w:rsidRDefault="00690E2A">
            <w:pPr>
              <w:pBdr>
                <w:top w:val="nil"/>
                <w:left w:val="nil"/>
                <w:bottom w:val="nil"/>
                <w:right w:val="nil"/>
                <w:between w:val="nil"/>
              </w:pBdr>
              <w:rPr>
                <w:color w:val="000000"/>
                <w:sz w:val="22"/>
                <w:szCs w:val="22"/>
              </w:rPr>
            </w:pPr>
          </w:p>
          <w:p w14:paraId="39932A90" w14:textId="77777777" w:rsidR="00690E2A" w:rsidRDefault="00690E2A">
            <w:pPr>
              <w:pBdr>
                <w:top w:val="nil"/>
                <w:left w:val="nil"/>
                <w:bottom w:val="nil"/>
                <w:right w:val="nil"/>
                <w:between w:val="nil"/>
              </w:pBdr>
              <w:rPr>
                <w:color w:val="000000"/>
                <w:sz w:val="22"/>
                <w:szCs w:val="22"/>
              </w:rPr>
            </w:pPr>
          </w:p>
          <w:p w14:paraId="5DD4AC67" w14:textId="77777777" w:rsidR="00690E2A" w:rsidRDefault="00690E2A">
            <w:pPr>
              <w:pBdr>
                <w:top w:val="nil"/>
                <w:left w:val="nil"/>
                <w:bottom w:val="nil"/>
                <w:right w:val="nil"/>
                <w:between w:val="nil"/>
              </w:pBdr>
              <w:rPr>
                <w:color w:val="000000"/>
                <w:sz w:val="22"/>
                <w:szCs w:val="22"/>
              </w:rPr>
            </w:pPr>
          </w:p>
          <w:p w14:paraId="42E6E04E" w14:textId="77777777" w:rsidR="00690E2A" w:rsidRDefault="00690E2A">
            <w:pPr>
              <w:pBdr>
                <w:top w:val="nil"/>
                <w:left w:val="nil"/>
                <w:bottom w:val="nil"/>
                <w:right w:val="nil"/>
                <w:between w:val="nil"/>
              </w:pBdr>
              <w:rPr>
                <w:color w:val="000000"/>
                <w:sz w:val="22"/>
                <w:szCs w:val="22"/>
              </w:rPr>
            </w:pPr>
          </w:p>
          <w:p w14:paraId="2E37F7F7" w14:textId="77777777" w:rsidR="00690E2A" w:rsidRDefault="00690E2A">
            <w:pPr>
              <w:pBdr>
                <w:top w:val="nil"/>
                <w:left w:val="nil"/>
                <w:bottom w:val="nil"/>
                <w:right w:val="nil"/>
                <w:between w:val="nil"/>
              </w:pBdr>
              <w:rPr>
                <w:color w:val="000000"/>
                <w:sz w:val="22"/>
                <w:szCs w:val="22"/>
              </w:rPr>
            </w:pPr>
          </w:p>
          <w:p w14:paraId="34307A39" w14:textId="77777777" w:rsidR="00690E2A" w:rsidRDefault="00690E2A">
            <w:pPr>
              <w:pBdr>
                <w:top w:val="nil"/>
                <w:left w:val="nil"/>
                <w:bottom w:val="nil"/>
                <w:right w:val="nil"/>
                <w:between w:val="nil"/>
              </w:pBdr>
              <w:rPr>
                <w:color w:val="000000"/>
                <w:sz w:val="22"/>
                <w:szCs w:val="22"/>
              </w:rPr>
            </w:pPr>
          </w:p>
          <w:p w14:paraId="42CDBF17" w14:textId="77777777" w:rsidR="00690E2A" w:rsidRDefault="00690E2A">
            <w:pPr>
              <w:pBdr>
                <w:top w:val="nil"/>
                <w:left w:val="nil"/>
                <w:bottom w:val="nil"/>
                <w:right w:val="nil"/>
                <w:between w:val="nil"/>
              </w:pBdr>
              <w:rPr>
                <w:color w:val="000000"/>
                <w:sz w:val="22"/>
                <w:szCs w:val="22"/>
              </w:rPr>
            </w:pPr>
          </w:p>
          <w:p w14:paraId="6A289BC9" w14:textId="77777777" w:rsidR="00690E2A" w:rsidRDefault="00690E2A">
            <w:pPr>
              <w:pBdr>
                <w:top w:val="nil"/>
                <w:left w:val="nil"/>
                <w:bottom w:val="nil"/>
                <w:right w:val="nil"/>
                <w:between w:val="nil"/>
              </w:pBdr>
              <w:rPr>
                <w:color w:val="000000"/>
                <w:sz w:val="22"/>
                <w:szCs w:val="22"/>
              </w:rPr>
            </w:pPr>
          </w:p>
          <w:p w14:paraId="32ED6455" w14:textId="77777777" w:rsidR="00690E2A" w:rsidRDefault="00690E2A">
            <w:pPr>
              <w:pBdr>
                <w:top w:val="nil"/>
                <w:left w:val="nil"/>
                <w:bottom w:val="nil"/>
                <w:right w:val="nil"/>
                <w:between w:val="nil"/>
              </w:pBdr>
              <w:rPr>
                <w:sz w:val="22"/>
                <w:szCs w:val="22"/>
              </w:rPr>
            </w:pPr>
          </w:p>
          <w:p w14:paraId="582EE373" w14:textId="77777777" w:rsidR="00690E2A" w:rsidRDefault="00690E2A">
            <w:pPr>
              <w:pBdr>
                <w:top w:val="nil"/>
                <w:left w:val="nil"/>
                <w:bottom w:val="nil"/>
                <w:right w:val="nil"/>
                <w:between w:val="nil"/>
              </w:pBdr>
              <w:rPr>
                <w:sz w:val="22"/>
                <w:szCs w:val="22"/>
              </w:rPr>
            </w:pPr>
          </w:p>
          <w:p w14:paraId="19D89310" w14:textId="77777777" w:rsidR="00690E2A" w:rsidRDefault="00690E2A">
            <w:pPr>
              <w:pBdr>
                <w:top w:val="nil"/>
                <w:left w:val="nil"/>
                <w:bottom w:val="nil"/>
                <w:right w:val="nil"/>
                <w:between w:val="nil"/>
              </w:pBdr>
              <w:rPr>
                <w:sz w:val="22"/>
                <w:szCs w:val="22"/>
              </w:rPr>
            </w:pPr>
          </w:p>
          <w:p w14:paraId="248E8FF3" w14:textId="77777777" w:rsidR="00690E2A" w:rsidRDefault="00690E2A">
            <w:pPr>
              <w:pBdr>
                <w:top w:val="nil"/>
                <w:left w:val="nil"/>
                <w:bottom w:val="nil"/>
                <w:right w:val="nil"/>
                <w:between w:val="nil"/>
              </w:pBdr>
              <w:rPr>
                <w:sz w:val="22"/>
                <w:szCs w:val="22"/>
              </w:rPr>
            </w:pPr>
          </w:p>
          <w:p w14:paraId="0C352D87" w14:textId="77777777" w:rsidR="00690E2A" w:rsidRDefault="00690E2A">
            <w:pPr>
              <w:pBdr>
                <w:top w:val="nil"/>
                <w:left w:val="nil"/>
                <w:bottom w:val="nil"/>
                <w:right w:val="nil"/>
                <w:between w:val="nil"/>
              </w:pBdr>
              <w:rPr>
                <w:sz w:val="22"/>
                <w:szCs w:val="22"/>
              </w:rPr>
            </w:pPr>
          </w:p>
          <w:p w14:paraId="6F205C1F" w14:textId="77777777" w:rsidR="00690E2A" w:rsidRDefault="00690E2A">
            <w:pPr>
              <w:pBdr>
                <w:top w:val="nil"/>
                <w:left w:val="nil"/>
                <w:bottom w:val="nil"/>
                <w:right w:val="nil"/>
                <w:between w:val="nil"/>
              </w:pBdr>
              <w:rPr>
                <w:sz w:val="22"/>
                <w:szCs w:val="22"/>
              </w:rPr>
            </w:pPr>
          </w:p>
          <w:p w14:paraId="477B076C" w14:textId="77777777" w:rsidR="00690E2A" w:rsidRDefault="00690E2A">
            <w:pPr>
              <w:pBdr>
                <w:top w:val="nil"/>
                <w:left w:val="nil"/>
                <w:bottom w:val="nil"/>
                <w:right w:val="nil"/>
                <w:between w:val="nil"/>
              </w:pBdr>
              <w:rPr>
                <w:sz w:val="22"/>
                <w:szCs w:val="22"/>
              </w:rPr>
            </w:pPr>
          </w:p>
          <w:p w14:paraId="55D8A54E" w14:textId="77777777" w:rsidR="00690E2A" w:rsidRDefault="00690E2A">
            <w:pPr>
              <w:pBdr>
                <w:top w:val="nil"/>
                <w:left w:val="nil"/>
                <w:bottom w:val="nil"/>
                <w:right w:val="nil"/>
                <w:between w:val="nil"/>
              </w:pBdr>
              <w:rPr>
                <w:sz w:val="22"/>
                <w:szCs w:val="22"/>
              </w:rPr>
            </w:pPr>
          </w:p>
          <w:p w14:paraId="734A90D4" w14:textId="77777777" w:rsidR="00690E2A" w:rsidRDefault="00690E2A">
            <w:pPr>
              <w:pBdr>
                <w:top w:val="nil"/>
                <w:left w:val="nil"/>
                <w:bottom w:val="nil"/>
                <w:right w:val="nil"/>
                <w:between w:val="nil"/>
              </w:pBdr>
              <w:rPr>
                <w:sz w:val="22"/>
                <w:szCs w:val="22"/>
              </w:rPr>
            </w:pPr>
          </w:p>
          <w:p w14:paraId="0EA2F9A6" w14:textId="77777777" w:rsidR="00690E2A" w:rsidRDefault="00690E2A">
            <w:pPr>
              <w:pBdr>
                <w:top w:val="nil"/>
                <w:left w:val="nil"/>
                <w:bottom w:val="nil"/>
                <w:right w:val="nil"/>
                <w:between w:val="nil"/>
              </w:pBdr>
              <w:rPr>
                <w:sz w:val="22"/>
                <w:szCs w:val="22"/>
              </w:rPr>
            </w:pPr>
          </w:p>
          <w:p w14:paraId="1D5006AF" w14:textId="77777777" w:rsidR="00690E2A" w:rsidRDefault="00690E2A">
            <w:pPr>
              <w:pBdr>
                <w:top w:val="nil"/>
                <w:left w:val="nil"/>
                <w:bottom w:val="nil"/>
                <w:right w:val="nil"/>
                <w:between w:val="nil"/>
              </w:pBdr>
              <w:rPr>
                <w:sz w:val="22"/>
                <w:szCs w:val="22"/>
              </w:rPr>
            </w:pPr>
          </w:p>
          <w:p w14:paraId="221D35F4" w14:textId="77777777" w:rsidR="00690E2A" w:rsidRDefault="00690E2A">
            <w:pPr>
              <w:pBdr>
                <w:top w:val="nil"/>
                <w:left w:val="nil"/>
                <w:bottom w:val="nil"/>
                <w:right w:val="nil"/>
                <w:between w:val="nil"/>
              </w:pBdr>
              <w:rPr>
                <w:sz w:val="22"/>
                <w:szCs w:val="22"/>
              </w:rPr>
            </w:pPr>
          </w:p>
          <w:p w14:paraId="55AB84F7" w14:textId="77777777" w:rsidR="00690E2A" w:rsidRDefault="00690E2A">
            <w:pPr>
              <w:pBdr>
                <w:top w:val="nil"/>
                <w:left w:val="nil"/>
                <w:bottom w:val="nil"/>
                <w:right w:val="nil"/>
                <w:between w:val="nil"/>
              </w:pBdr>
              <w:rPr>
                <w:sz w:val="22"/>
                <w:szCs w:val="22"/>
              </w:rPr>
            </w:pPr>
          </w:p>
          <w:p w14:paraId="3018E1D5" w14:textId="77777777" w:rsidR="00690E2A" w:rsidRDefault="00690E2A">
            <w:pPr>
              <w:pBdr>
                <w:top w:val="nil"/>
                <w:left w:val="nil"/>
                <w:bottom w:val="nil"/>
                <w:right w:val="nil"/>
                <w:between w:val="nil"/>
              </w:pBdr>
              <w:rPr>
                <w:sz w:val="22"/>
                <w:szCs w:val="22"/>
              </w:rPr>
            </w:pPr>
          </w:p>
          <w:p w14:paraId="459C63A6" w14:textId="77777777" w:rsidR="00690E2A" w:rsidRDefault="00690E2A">
            <w:pPr>
              <w:pBdr>
                <w:top w:val="nil"/>
                <w:left w:val="nil"/>
                <w:bottom w:val="nil"/>
                <w:right w:val="nil"/>
                <w:between w:val="nil"/>
              </w:pBdr>
              <w:rPr>
                <w:sz w:val="22"/>
                <w:szCs w:val="22"/>
              </w:rPr>
            </w:pPr>
          </w:p>
          <w:p w14:paraId="1BA7A4C8" w14:textId="77777777" w:rsidR="00690E2A" w:rsidRDefault="00690E2A">
            <w:pPr>
              <w:pBdr>
                <w:top w:val="nil"/>
                <w:left w:val="nil"/>
                <w:bottom w:val="nil"/>
                <w:right w:val="nil"/>
                <w:between w:val="nil"/>
              </w:pBdr>
              <w:rPr>
                <w:sz w:val="22"/>
                <w:szCs w:val="22"/>
              </w:rPr>
            </w:pPr>
          </w:p>
          <w:p w14:paraId="09695F75" w14:textId="77777777" w:rsidR="00690E2A" w:rsidRDefault="00690E2A">
            <w:pPr>
              <w:pBdr>
                <w:top w:val="nil"/>
                <w:left w:val="nil"/>
                <w:bottom w:val="nil"/>
                <w:right w:val="nil"/>
                <w:between w:val="nil"/>
              </w:pBdr>
              <w:rPr>
                <w:sz w:val="22"/>
                <w:szCs w:val="22"/>
              </w:rPr>
            </w:pPr>
          </w:p>
          <w:p w14:paraId="2A7FB3F8" w14:textId="77777777" w:rsidR="00690E2A" w:rsidRDefault="00690E2A">
            <w:pPr>
              <w:pBdr>
                <w:top w:val="nil"/>
                <w:left w:val="nil"/>
                <w:bottom w:val="nil"/>
                <w:right w:val="nil"/>
                <w:between w:val="nil"/>
              </w:pBdr>
              <w:rPr>
                <w:sz w:val="22"/>
                <w:szCs w:val="22"/>
              </w:rPr>
            </w:pPr>
          </w:p>
          <w:p w14:paraId="0027E7DF" w14:textId="77777777" w:rsidR="00690E2A" w:rsidRDefault="00690E2A">
            <w:pPr>
              <w:pBdr>
                <w:top w:val="nil"/>
                <w:left w:val="nil"/>
                <w:bottom w:val="nil"/>
                <w:right w:val="nil"/>
                <w:between w:val="nil"/>
              </w:pBdr>
              <w:rPr>
                <w:sz w:val="22"/>
                <w:szCs w:val="22"/>
              </w:rPr>
            </w:pPr>
          </w:p>
          <w:p w14:paraId="15F70106" w14:textId="77777777" w:rsidR="00690E2A" w:rsidRDefault="00690E2A">
            <w:pPr>
              <w:pBdr>
                <w:top w:val="nil"/>
                <w:left w:val="nil"/>
                <w:bottom w:val="nil"/>
                <w:right w:val="nil"/>
                <w:between w:val="nil"/>
              </w:pBdr>
              <w:rPr>
                <w:sz w:val="22"/>
                <w:szCs w:val="22"/>
              </w:rPr>
            </w:pPr>
          </w:p>
          <w:p w14:paraId="3FEF00B3" w14:textId="77777777" w:rsidR="00690E2A" w:rsidRDefault="00690E2A">
            <w:pPr>
              <w:pBdr>
                <w:top w:val="nil"/>
                <w:left w:val="nil"/>
                <w:bottom w:val="nil"/>
                <w:right w:val="nil"/>
                <w:between w:val="nil"/>
              </w:pBdr>
              <w:rPr>
                <w:sz w:val="22"/>
                <w:szCs w:val="22"/>
              </w:rPr>
            </w:pPr>
          </w:p>
          <w:p w14:paraId="4EFA99BE" w14:textId="77777777" w:rsidR="00690E2A" w:rsidRDefault="00690E2A">
            <w:pPr>
              <w:pBdr>
                <w:top w:val="nil"/>
                <w:left w:val="nil"/>
                <w:bottom w:val="nil"/>
                <w:right w:val="nil"/>
                <w:between w:val="nil"/>
              </w:pBdr>
              <w:rPr>
                <w:sz w:val="22"/>
                <w:szCs w:val="22"/>
              </w:rPr>
            </w:pPr>
          </w:p>
          <w:p w14:paraId="7EE8DB59" w14:textId="77777777" w:rsidR="00690E2A" w:rsidRDefault="00690E2A">
            <w:pPr>
              <w:pBdr>
                <w:top w:val="nil"/>
                <w:left w:val="nil"/>
                <w:bottom w:val="nil"/>
                <w:right w:val="nil"/>
                <w:between w:val="nil"/>
              </w:pBdr>
              <w:rPr>
                <w:sz w:val="22"/>
                <w:szCs w:val="22"/>
              </w:rPr>
            </w:pPr>
          </w:p>
          <w:p w14:paraId="4633D08E" w14:textId="77777777" w:rsidR="00690E2A" w:rsidRDefault="00690E2A">
            <w:pPr>
              <w:pBdr>
                <w:top w:val="nil"/>
                <w:left w:val="nil"/>
                <w:bottom w:val="nil"/>
                <w:right w:val="nil"/>
                <w:between w:val="nil"/>
              </w:pBdr>
              <w:rPr>
                <w:sz w:val="22"/>
                <w:szCs w:val="22"/>
              </w:rPr>
            </w:pPr>
          </w:p>
          <w:p w14:paraId="4CD4AEBA" w14:textId="77777777" w:rsidR="00690E2A" w:rsidRDefault="00690E2A">
            <w:pPr>
              <w:pBdr>
                <w:top w:val="nil"/>
                <w:left w:val="nil"/>
                <w:bottom w:val="nil"/>
                <w:right w:val="nil"/>
                <w:between w:val="nil"/>
              </w:pBdr>
              <w:rPr>
                <w:sz w:val="22"/>
                <w:szCs w:val="22"/>
              </w:rPr>
            </w:pPr>
          </w:p>
          <w:p w14:paraId="163FF8EE" w14:textId="77777777" w:rsidR="00690E2A" w:rsidRDefault="00690E2A">
            <w:pPr>
              <w:pBdr>
                <w:top w:val="nil"/>
                <w:left w:val="nil"/>
                <w:bottom w:val="nil"/>
                <w:right w:val="nil"/>
                <w:between w:val="nil"/>
              </w:pBdr>
              <w:rPr>
                <w:color w:val="000000"/>
                <w:sz w:val="22"/>
                <w:szCs w:val="22"/>
              </w:rPr>
            </w:pPr>
          </w:p>
          <w:p w14:paraId="2F3D7065" w14:textId="77777777" w:rsidR="00690E2A" w:rsidRDefault="00690E2A">
            <w:pPr>
              <w:pBdr>
                <w:top w:val="nil"/>
                <w:left w:val="nil"/>
                <w:bottom w:val="nil"/>
                <w:right w:val="nil"/>
                <w:between w:val="nil"/>
              </w:pBdr>
              <w:rPr>
                <w:color w:val="000000"/>
                <w:sz w:val="22"/>
                <w:szCs w:val="22"/>
              </w:rPr>
            </w:pPr>
          </w:p>
          <w:p w14:paraId="630D936D" w14:textId="77777777" w:rsidR="00690E2A" w:rsidRDefault="00690E2A">
            <w:pPr>
              <w:pBdr>
                <w:top w:val="nil"/>
                <w:left w:val="nil"/>
                <w:bottom w:val="nil"/>
                <w:right w:val="nil"/>
                <w:between w:val="nil"/>
              </w:pBdr>
              <w:rPr>
                <w:color w:val="000000"/>
                <w:sz w:val="22"/>
                <w:szCs w:val="22"/>
              </w:rPr>
            </w:pPr>
          </w:p>
          <w:p w14:paraId="1ADDBA68" w14:textId="77777777" w:rsidR="00690E2A" w:rsidRDefault="00690E2A">
            <w:pPr>
              <w:pBdr>
                <w:top w:val="nil"/>
                <w:left w:val="nil"/>
                <w:bottom w:val="nil"/>
                <w:right w:val="nil"/>
                <w:between w:val="nil"/>
              </w:pBdr>
              <w:rPr>
                <w:color w:val="000000"/>
                <w:sz w:val="22"/>
                <w:szCs w:val="22"/>
              </w:rPr>
            </w:pPr>
          </w:p>
          <w:p w14:paraId="4744DA48" w14:textId="77777777" w:rsidR="00690E2A" w:rsidRDefault="00690E2A">
            <w:pPr>
              <w:pBdr>
                <w:top w:val="nil"/>
                <w:left w:val="nil"/>
                <w:bottom w:val="nil"/>
                <w:right w:val="nil"/>
                <w:between w:val="nil"/>
              </w:pBdr>
              <w:rPr>
                <w:color w:val="000000"/>
                <w:sz w:val="22"/>
                <w:szCs w:val="22"/>
              </w:rPr>
            </w:pPr>
          </w:p>
          <w:p w14:paraId="3776E655" w14:textId="77777777" w:rsidR="00690E2A" w:rsidRDefault="00690E2A">
            <w:pPr>
              <w:pBdr>
                <w:top w:val="nil"/>
                <w:left w:val="nil"/>
                <w:bottom w:val="nil"/>
                <w:right w:val="nil"/>
                <w:between w:val="nil"/>
              </w:pBdr>
              <w:rPr>
                <w:color w:val="000000"/>
                <w:sz w:val="22"/>
                <w:szCs w:val="22"/>
              </w:rPr>
            </w:pPr>
          </w:p>
          <w:p w14:paraId="676F0D1D" w14:textId="77777777" w:rsidR="00690E2A" w:rsidRDefault="00690E2A">
            <w:pPr>
              <w:pBdr>
                <w:top w:val="nil"/>
                <w:left w:val="nil"/>
                <w:bottom w:val="nil"/>
                <w:right w:val="nil"/>
                <w:between w:val="nil"/>
              </w:pBdr>
              <w:rPr>
                <w:color w:val="000000"/>
                <w:sz w:val="22"/>
                <w:szCs w:val="22"/>
              </w:rPr>
            </w:pPr>
          </w:p>
          <w:p w14:paraId="2A570141" w14:textId="77777777" w:rsidR="00690E2A" w:rsidRDefault="00690E2A">
            <w:pPr>
              <w:pBdr>
                <w:top w:val="nil"/>
                <w:left w:val="nil"/>
                <w:bottom w:val="nil"/>
                <w:right w:val="nil"/>
                <w:between w:val="nil"/>
              </w:pBdr>
              <w:rPr>
                <w:sz w:val="22"/>
                <w:szCs w:val="22"/>
              </w:rPr>
            </w:pPr>
          </w:p>
          <w:p w14:paraId="66D7EDC8" w14:textId="77777777" w:rsidR="00690E2A" w:rsidRDefault="00690E2A">
            <w:pPr>
              <w:pBdr>
                <w:top w:val="nil"/>
                <w:left w:val="nil"/>
                <w:bottom w:val="nil"/>
                <w:right w:val="nil"/>
                <w:between w:val="nil"/>
              </w:pBdr>
              <w:rPr>
                <w:sz w:val="22"/>
                <w:szCs w:val="22"/>
              </w:rPr>
            </w:pPr>
          </w:p>
          <w:p w14:paraId="04CA0354" w14:textId="77777777" w:rsidR="00690E2A" w:rsidRDefault="00690E2A">
            <w:pPr>
              <w:pBdr>
                <w:top w:val="nil"/>
                <w:left w:val="nil"/>
                <w:bottom w:val="nil"/>
                <w:right w:val="nil"/>
                <w:between w:val="nil"/>
              </w:pBdr>
              <w:rPr>
                <w:sz w:val="22"/>
                <w:szCs w:val="22"/>
              </w:rPr>
            </w:pPr>
          </w:p>
          <w:p w14:paraId="54EE4FAF" w14:textId="77777777" w:rsidR="00690E2A" w:rsidRDefault="00690E2A">
            <w:pPr>
              <w:pBdr>
                <w:top w:val="nil"/>
                <w:left w:val="nil"/>
                <w:bottom w:val="nil"/>
                <w:right w:val="nil"/>
                <w:between w:val="nil"/>
              </w:pBdr>
              <w:rPr>
                <w:sz w:val="22"/>
                <w:szCs w:val="22"/>
              </w:rPr>
            </w:pPr>
          </w:p>
          <w:p w14:paraId="539559D3" w14:textId="77777777" w:rsidR="00690E2A" w:rsidRDefault="00690E2A">
            <w:pPr>
              <w:pBdr>
                <w:top w:val="nil"/>
                <w:left w:val="nil"/>
                <w:bottom w:val="nil"/>
                <w:right w:val="nil"/>
                <w:between w:val="nil"/>
              </w:pBdr>
              <w:rPr>
                <w:sz w:val="22"/>
                <w:szCs w:val="22"/>
              </w:rPr>
            </w:pPr>
          </w:p>
          <w:p w14:paraId="004B68DB" w14:textId="77777777" w:rsidR="00EF173C" w:rsidRDefault="00EF173C">
            <w:pPr>
              <w:pBdr>
                <w:top w:val="nil"/>
                <w:left w:val="nil"/>
                <w:bottom w:val="nil"/>
                <w:right w:val="nil"/>
                <w:between w:val="nil"/>
              </w:pBdr>
              <w:rPr>
                <w:sz w:val="22"/>
                <w:szCs w:val="22"/>
              </w:rPr>
            </w:pPr>
          </w:p>
          <w:p w14:paraId="23A3E8C4" w14:textId="77777777" w:rsidR="00690E2A" w:rsidRDefault="00690E2A">
            <w:pPr>
              <w:pBdr>
                <w:top w:val="nil"/>
                <w:left w:val="nil"/>
                <w:bottom w:val="nil"/>
                <w:right w:val="nil"/>
                <w:between w:val="nil"/>
              </w:pBdr>
              <w:rPr>
                <w:sz w:val="22"/>
                <w:szCs w:val="22"/>
              </w:rPr>
            </w:pPr>
          </w:p>
          <w:p w14:paraId="62257D5E" w14:textId="77777777" w:rsidR="00690E2A" w:rsidRDefault="00690E2A">
            <w:pPr>
              <w:pBdr>
                <w:top w:val="nil"/>
                <w:left w:val="nil"/>
                <w:bottom w:val="nil"/>
                <w:right w:val="nil"/>
                <w:between w:val="nil"/>
              </w:pBdr>
              <w:rPr>
                <w:sz w:val="22"/>
                <w:szCs w:val="22"/>
              </w:rPr>
            </w:pPr>
          </w:p>
          <w:p w14:paraId="53477B01" w14:textId="77777777" w:rsidR="00690E2A" w:rsidRDefault="00690E2A">
            <w:pPr>
              <w:pBdr>
                <w:top w:val="nil"/>
                <w:left w:val="nil"/>
                <w:bottom w:val="nil"/>
                <w:right w:val="nil"/>
                <w:between w:val="nil"/>
              </w:pBdr>
              <w:rPr>
                <w:sz w:val="22"/>
                <w:szCs w:val="22"/>
              </w:rPr>
            </w:pPr>
          </w:p>
          <w:p w14:paraId="7846B8DD" w14:textId="77777777" w:rsidR="00690E2A" w:rsidRDefault="00690E2A">
            <w:pPr>
              <w:pBdr>
                <w:top w:val="nil"/>
                <w:left w:val="nil"/>
                <w:bottom w:val="nil"/>
                <w:right w:val="nil"/>
                <w:between w:val="nil"/>
              </w:pBdr>
              <w:rPr>
                <w:sz w:val="22"/>
                <w:szCs w:val="22"/>
              </w:rPr>
            </w:pPr>
          </w:p>
          <w:p w14:paraId="4C2EFEE1" w14:textId="77777777" w:rsidR="00690E2A" w:rsidRDefault="00690E2A">
            <w:pPr>
              <w:pBdr>
                <w:top w:val="nil"/>
                <w:left w:val="nil"/>
                <w:bottom w:val="nil"/>
                <w:right w:val="nil"/>
                <w:between w:val="nil"/>
              </w:pBdr>
              <w:rPr>
                <w:sz w:val="22"/>
                <w:szCs w:val="22"/>
              </w:rPr>
            </w:pPr>
          </w:p>
          <w:p w14:paraId="41F4DCAC" w14:textId="77777777" w:rsidR="00690E2A" w:rsidRDefault="00690E2A">
            <w:pPr>
              <w:pBdr>
                <w:top w:val="nil"/>
                <w:left w:val="nil"/>
                <w:bottom w:val="nil"/>
                <w:right w:val="nil"/>
                <w:between w:val="nil"/>
              </w:pBdr>
              <w:rPr>
                <w:color w:val="000000"/>
                <w:sz w:val="22"/>
                <w:szCs w:val="22"/>
              </w:rPr>
            </w:pPr>
          </w:p>
        </w:tc>
      </w:tr>
    </w:tbl>
    <w:p w14:paraId="685A34A4" w14:textId="680248D6" w:rsidR="00690E2A" w:rsidRDefault="00690E2A">
      <w:pPr>
        <w:rPr>
          <w:b/>
          <w:color w:val="990066"/>
          <w:sz w:val="22"/>
          <w:szCs w:val="22"/>
          <w:u w:val="single"/>
        </w:rPr>
      </w:pPr>
    </w:p>
    <w:p w14:paraId="67A25F47" w14:textId="69C27C70" w:rsidR="00690E2A" w:rsidRDefault="00912384">
      <w:pPr>
        <w:pStyle w:val="Titre3"/>
        <w:ind w:left="0" w:firstLine="0"/>
        <w:jc w:val="center"/>
        <w:rPr>
          <w:sz w:val="22"/>
          <w:szCs w:val="22"/>
        </w:rPr>
      </w:pPr>
      <w:r>
        <w:rPr>
          <w:b/>
          <w:color w:val="990066"/>
          <w:sz w:val="22"/>
          <w:szCs w:val="22"/>
          <w:u w:val="single"/>
        </w:rPr>
        <w:t>2. (Optionnel) Demande de financement supplémentaire à détailler pour l'organisation d'un événement scientifique au niveau de la région</w:t>
      </w:r>
    </w:p>
    <w:p w14:paraId="5B2E0F9E" w14:textId="77777777" w:rsidR="00690E2A" w:rsidRDefault="00690E2A">
      <w:pPr>
        <w:jc w:val="center"/>
        <w:rPr>
          <w:sz w:val="22"/>
          <w:szCs w:val="22"/>
        </w:rPr>
      </w:pPr>
    </w:p>
    <w:tbl>
      <w:tblPr>
        <w:tblStyle w:val="af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D4B603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119FEA9" w14:textId="77777777" w:rsidR="00690E2A" w:rsidRDefault="00912384">
            <w:pPr>
              <w:rPr>
                <w:sz w:val="22"/>
                <w:szCs w:val="22"/>
              </w:rPr>
            </w:pPr>
            <w:r>
              <w:rPr>
                <w:b/>
                <w:sz w:val="22"/>
                <w:szCs w:val="22"/>
              </w:rPr>
              <w:t>Titre de l'événement</w:t>
            </w:r>
          </w:p>
        </w:tc>
      </w:tr>
      <w:tr w:rsidR="00690E2A" w14:paraId="560C42C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FB67751" w14:textId="77777777" w:rsidR="00690E2A" w:rsidRDefault="00690E2A">
            <w:pPr>
              <w:pBdr>
                <w:top w:val="nil"/>
                <w:left w:val="nil"/>
                <w:bottom w:val="nil"/>
                <w:right w:val="nil"/>
                <w:between w:val="nil"/>
              </w:pBdr>
              <w:rPr>
                <w:color w:val="000000"/>
                <w:sz w:val="22"/>
                <w:szCs w:val="22"/>
              </w:rPr>
            </w:pPr>
          </w:p>
        </w:tc>
      </w:tr>
    </w:tbl>
    <w:p w14:paraId="2F69C845" w14:textId="77777777" w:rsidR="00690E2A" w:rsidRDefault="00690E2A">
      <w:pPr>
        <w:jc w:val="center"/>
        <w:rPr>
          <w:sz w:val="22"/>
          <w:szCs w:val="22"/>
        </w:rPr>
      </w:pPr>
    </w:p>
    <w:tbl>
      <w:tblPr>
        <w:tblStyle w:val="af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2751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834D6F6" w14:textId="77777777" w:rsidR="00690E2A" w:rsidRDefault="00912384">
            <w:pPr>
              <w:rPr>
                <w:sz w:val="22"/>
                <w:szCs w:val="22"/>
              </w:rPr>
            </w:pPr>
            <w:r>
              <w:rPr>
                <w:b/>
                <w:sz w:val="22"/>
                <w:szCs w:val="22"/>
              </w:rPr>
              <w:t>Thème</w:t>
            </w:r>
          </w:p>
        </w:tc>
      </w:tr>
      <w:tr w:rsidR="00690E2A" w14:paraId="1A2292F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56761DF" w14:textId="77777777" w:rsidR="00690E2A" w:rsidRDefault="00690E2A">
            <w:pPr>
              <w:pBdr>
                <w:top w:val="nil"/>
                <w:left w:val="nil"/>
                <w:bottom w:val="nil"/>
                <w:right w:val="nil"/>
                <w:between w:val="nil"/>
              </w:pBdr>
              <w:rPr>
                <w:color w:val="000000"/>
                <w:sz w:val="22"/>
                <w:szCs w:val="22"/>
              </w:rPr>
            </w:pPr>
          </w:p>
        </w:tc>
      </w:tr>
    </w:tbl>
    <w:p w14:paraId="3B6BBC75" w14:textId="77777777" w:rsidR="00690E2A" w:rsidRDefault="00690E2A">
      <w:pPr>
        <w:jc w:val="center"/>
        <w:rPr>
          <w:sz w:val="22"/>
          <w:szCs w:val="22"/>
        </w:rPr>
      </w:pPr>
    </w:p>
    <w:tbl>
      <w:tblPr>
        <w:tblStyle w:val="aff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B37ECF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F29A1FB" w14:textId="77777777" w:rsidR="00690E2A" w:rsidRDefault="00912384">
            <w:pPr>
              <w:rPr>
                <w:sz w:val="22"/>
                <w:szCs w:val="22"/>
              </w:rPr>
            </w:pPr>
            <w:r>
              <w:rPr>
                <w:b/>
                <w:sz w:val="22"/>
                <w:szCs w:val="22"/>
              </w:rPr>
              <w:t>Public visé</w:t>
            </w:r>
          </w:p>
        </w:tc>
      </w:tr>
      <w:tr w:rsidR="00690E2A" w14:paraId="048AB1DE"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B8B2802" w14:textId="77777777" w:rsidR="00690E2A" w:rsidRDefault="00690E2A">
            <w:pPr>
              <w:pBdr>
                <w:top w:val="nil"/>
                <w:left w:val="nil"/>
                <w:bottom w:val="nil"/>
                <w:right w:val="nil"/>
                <w:between w:val="nil"/>
              </w:pBdr>
              <w:rPr>
                <w:color w:val="000000"/>
                <w:sz w:val="22"/>
                <w:szCs w:val="22"/>
              </w:rPr>
            </w:pPr>
          </w:p>
        </w:tc>
      </w:tr>
    </w:tbl>
    <w:p w14:paraId="57D63CA8" w14:textId="77777777" w:rsidR="00690E2A" w:rsidRDefault="00690E2A">
      <w:pPr>
        <w:jc w:val="center"/>
        <w:rPr>
          <w:sz w:val="22"/>
          <w:szCs w:val="22"/>
        </w:rPr>
      </w:pPr>
    </w:p>
    <w:p w14:paraId="50E1DCE9" w14:textId="77777777" w:rsidR="00690E2A" w:rsidRDefault="00690E2A">
      <w:pPr>
        <w:jc w:val="center"/>
        <w:rPr>
          <w:sz w:val="22"/>
          <w:szCs w:val="22"/>
        </w:rPr>
      </w:pPr>
    </w:p>
    <w:tbl>
      <w:tblPr>
        <w:tblStyle w:val="aff6"/>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780E2E4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3E4B55C" w14:textId="77777777" w:rsidR="00690E2A" w:rsidRDefault="00912384">
            <w:pPr>
              <w:rPr>
                <w:sz w:val="22"/>
                <w:szCs w:val="22"/>
              </w:rPr>
            </w:pPr>
            <w:r>
              <w:rPr>
                <w:b/>
                <w:sz w:val="22"/>
                <w:szCs w:val="22"/>
              </w:rPr>
              <w:t>Programme prévisionnel</w:t>
            </w:r>
          </w:p>
        </w:tc>
      </w:tr>
      <w:tr w:rsidR="00690E2A" w14:paraId="3019EB5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3138D20" w14:textId="77777777" w:rsidR="00690E2A" w:rsidRDefault="00690E2A">
            <w:pPr>
              <w:pBdr>
                <w:top w:val="nil"/>
                <w:left w:val="nil"/>
                <w:bottom w:val="nil"/>
                <w:right w:val="nil"/>
                <w:between w:val="nil"/>
              </w:pBdr>
              <w:rPr>
                <w:color w:val="000000"/>
                <w:sz w:val="22"/>
                <w:szCs w:val="22"/>
              </w:rPr>
            </w:pPr>
          </w:p>
        </w:tc>
      </w:tr>
    </w:tbl>
    <w:p w14:paraId="6D66B6A8" w14:textId="77777777" w:rsidR="00690E2A" w:rsidRDefault="00690E2A">
      <w:pPr>
        <w:jc w:val="center"/>
        <w:rPr>
          <w:sz w:val="22"/>
          <w:szCs w:val="22"/>
        </w:rPr>
      </w:pPr>
    </w:p>
    <w:tbl>
      <w:tblPr>
        <w:tblStyle w:val="aff7"/>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3D66EE1"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7A3881" w14:textId="77777777" w:rsidR="00690E2A" w:rsidRDefault="00912384">
            <w:pPr>
              <w:rPr>
                <w:sz w:val="22"/>
                <w:szCs w:val="22"/>
              </w:rPr>
            </w:pPr>
            <w:r>
              <w:rPr>
                <w:b/>
                <w:sz w:val="22"/>
                <w:szCs w:val="22"/>
              </w:rPr>
              <w:t>Lieu</w:t>
            </w:r>
          </w:p>
        </w:tc>
      </w:tr>
      <w:tr w:rsidR="00690E2A" w14:paraId="638BAAF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468622F" w14:textId="77777777" w:rsidR="00690E2A" w:rsidRDefault="00690E2A">
            <w:pPr>
              <w:pBdr>
                <w:top w:val="nil"/>
                <w:left w:val="nil"/>
                <w:bottom w:val="nil"/>
                <w:right w:val="nil"/>
                <w:between w:val="nil"/>
              </w:pBdr>
              <w:rPr>
                <w:color w:val="000000"/>
                <w:sz w:val="22"/>
                <w:szCs w:val="22"/>
              </w:rPr>
            </w:pPr>
          </w:p>
        </w:tc>
      </w:tr>
    </w:tbl>
    <w:p w14:paraId="002ADCB7" w14:textId="77777777" w:rsidR="00690E2A" w:rsidRDefault="00690E2A">
      <w:pPr>
        <w:jc w:val="center"/>
        <w:rPr>
          <w:sz w:val="22"/>
          <w:szCs w:val="22"/>
        </w:rPr>
      </w:pPr>
    </w:p>
    <w:tbl>
      <w:tblPr>
        <w:tblStyle w:val="aff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577A274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620C2F" w14:textId="77777777" w:rsidR="00690E2A" w:rsidRDefault="00912384">
            <w:pPr>
              <w:rPr>
                <w:sz w:val="22"/>
                <w:szCs w:val="22"/>
              </w:rPr>
            </w:pPr>
            <w:r>
              <w:rPr>
                <w:b/>
                <w:sz w:val="22"/>
                <w:szCs w:val="22"/>
              </w:rPr>
              <w:t>Durée</w:t>
            </w:r>
          </w:p>
        </w:tc>
      </w:tr>
      <w:tr w:rsidR="00690E2A" w14:paraId="4637B4A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4421D4A" w14:textId="77777777" w:rsidR="00690E2A" w:rsidRDefault="00690E2A">
            <w:pPr>
              <w:pBdr>
                <w:top w:val="nil"/>
                <w:left w:val="nil"/>
                <w:bottom w:val="nil"/>
                <w:right w:val="nil"/>
                <w:between w:val="nil"/>
              </w:pBdr>
              <w:rPr>
                <w:color w:val="000000"/>
                <w:sz w:val="22"/>
                <w:szCs w:val="22"/>
              </w:rPr>
            </w:pPr>
          </w:p>
          <w:p w14:paraId="776A5B26" w14:textId="77777777" w:rsidR="00690E2A" w:rsidRDefault="00690E2A">
            <w:pPr>
              <w:pBdr>
                <w:top w:val="nil"/>
                <w:left w:val="nil"/>
                <w:bottom w:val="nil"/>
                <w:right w:val="nil"/>
                <w:between w:val="nil"/>
              </w:pBdr>
              <w:rPr>
                <w:color w:val="000000"/>
                <w:sz w:val="22"/>
                <w:szCs w:val="22"/>
              </w:rPr>
            </w:pPr>
          </w:p>
        </w:tc>
      </w:tr>
    </w:tbl>
    <w:p w14:paraId="6219F0E3" w14:textId="77777777" w:rsidR="00690E2A" w:rsidRDefault="00690E2A">
      <w:pPr>
        <w:jc w:val="center"/>
        <w:rPr>
          <w:sz w:val="22"/>
          <w:szCs w:val="22"/>
        </w:rPr>
      </w:pPr>
    </w:p>
    <w:tbl>
      <w:tblPr>
        <w:tblStyle w:val="aff9"/>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D10B2F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3B113B" w14:textId="77777777" w:rsidR="00690E2A" w:rsidRDefault="00912384">
            <w:pPr>
              <w:rPr>
                <w:sz w:val="22"/>
                <w:szCs w:val="22"/>
              </w:rPr>
            </w:pPr>
            <w:r>
              <w:rPr>
                <w:b/>
                <w:sz w:val="22"/>
                <w:szCs w:val="22"/>
              </w:rPr>
              <w:t>Dates souhaitées</w:t>
            </w:r>
          </w:p>
        </w:tc>
      </w:tr>
      <w:tr w:rsidR="00690E2A" w14:paraId="6E8D2DD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4AE7FD9" w14:textId="77777777" w:rsidR="00690E2A" w:rsidRDefault="00690E2A">
            <w:pPr>
              <w:pBdr>
                <w:top w:val="nil"/>
                <w:left w:val="nil"/>
                <w:bottom w:val="nil"/>
                <w:right w:val="nil"/>
                <w:between w:val="nil"/>
              </w:pBdr>
              <w:rPr>
                <w:color w:val="000000"/>
                <w:sz w:val="22"/>
                <w:szCs w:val="22"/>
              </w:rPr>
            </w:pPr>
          </w:p>
          <w:p w14:paraId="656BAB08" w14:textId="77777777" w:rsidR="00690E2A" w:rsidRDefault="00690E2A">
            <w:pPr>
              <w:pBdr>
                <w:top w:val="nil"/>
                <w:left w:val="nil"/>
                <w:bottom w:val="nil"/>
                <w:right w:val="nil"/>
                <w:between w:val="nil"/>
              </w:pBdr>
              <w:rPr>
                <w:color w:val="000000"/>
                <w:sz w:val="22"/>
                <w:szCs w:val="22"/>
              </w:rPr>
            </w:pPr>
          </w:p>
        </w:tc>
      </w:tr>
    </w:tbl>
    <w:p w14:paraId="39248C70" w14:textId="77777777" w:rsidR="00690E2A" w:rsidRDefault="00690E2A">
      <w:pPr>
        <w:jc w:val="center"/>
        <w:rPr>
          <w:sz w:val="22"/>
          <w:szCs w:val="22"/>
        </w:rPr>
      </w:pPr>
    </w:p>
    <w:tbl>
      <w:tblPr>
        <w:tblStyle w:val="aff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7E7D3C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2C7DED" w14:textId="77777777" w:rsidR="00690E2A" w:rsidRDefault="00912384">
            <w:pPr>
              <w:rPr>
                <w:sz w:val="22"/>
                <w:szCs w:val="22"/>
              </w:rPr>
            </w:pPr>
            <w:r>
              <w:rPr>
                <w:b/>
                <w:sz w:val="22"/>
                <w:szCs w:val="22"/>
              </w:rPr>
              <w:t>Budget prévisionnel détaillé</w:t>
            </w:r>
          </w:p>
        </w:tc>
      </w:tr>
      <w:tr w:rsidR="00690E2A" w14:paraId="711834A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3B340C0" w14:textId="77777777" w:rsidR="00690E2A" w:rsidRDefault="00690E2A">
            <w:pPr>
              <w:pBdr>
                <w:top w:val="nil"/>
                <w:left w:val="nil"/>
                <w:bottom w:val="nil"/>
                <w:right w:val="nil"/>
                <w:between w:val="nil"/>
              </w:pBdr>
              <w:rPr>
                <w:color w:val="000000"/>
                <w:sz w:val="22"/>
                <w:szCs w:val="22"/>
              </w:rPr>
            </w:pPr>
          </w:p>
          <w:p w14:paraId="0EC7AA9E" w14:textId="77777777" w:rsidR="00690E2A" w:rsidRDefault="00690E2A">
            <w:pPr>
              <w:pBdr>
                <w:top w:val="nil"/>
                <w:left w:val="nil"/>
                <w:bottom w:val="nil"/>
                <w:right w:val="nil"/>
                <w:between w:val="nil"/>
              </w:pBdr>
              <w:rPr>
                <w:color w:val="000000"/>
                <w:sz w:val="22"/>
                <w:szCs w:val="22"/>
              </w:rPr>
            </w:pPr>
          </w:p>
          <w:p w14:paraId="1CE930F7" w14:textId="77777777" w:rsidR="00690E2A" w:rsidRDefault="00690E2A">
            <w:pPr>
              <w:pBdr>
                <w:top w:val="nil"/>
                <w:left w:val="nil"/>
                <w:bottom w:val="nil"/>
                <w:right w:val="nil"/>
                <w:between w:val="nil"/>
              </w:pBdr>
              <w:rPr>
                <w:color w:val="000000"/>
                <w:sz w:val="22"/>
                <w:szCs w:val="22"/>
              </w:rPr>
            </w:pPr>
          </w:p>
          <w:p w14:paraId="390824BC" w14:textId="77777777" w:rsidR="00690E2A" w:rsidRDefault="00690E2A">
            <w:pPr>
              <w:pBdr>
                <w:top w:val="nil"/>
                <w:left w:val="nil"/>
                <w:bottom w:val="nil"/>
                <w:right w:val="nil"/>
                <w:between w:val="nil"/>
              </w:pBdr>
              <w:rPr>
                <w:color w:val="000000"/>
                <w:sz w:val="22"/>
                <w:szCs w:val="22"/>
              </w:rPr>
            </w:pPr>
          </w:p>
          <w:p w14:paraId="08761232" w14:textId="77777777" w:rsidR="00690E2A" w:rsidRDefault="00690E2A">
            <w:pPr>
              <w:pBdr>
                <w:top w:val="nil"/>
                <w:left w:val="nil"/>
                <w:bottom w:val="nil"/>
                <w:right w:val="nil"/>
                <w:between w:val="nil"/>
              </w:pBdr>
              <w:rPr>
                <w:color w:val="000000"/>
                <w:sz w:val="22"/>
                <w:szCs w:val="22"/>
              </w:rPr>
            </w:pPr>
          </w:p>
          <w:p w14:paraId="34A4D019" w14:textId="77777777" w:rsidR="00690E2A" w:rsidRDefault="00690E2A">
            <w:pPr>
              <w:pBdr>
                <w:top w:val="nil"/>
                <w:left w:val="nil"/>
                <w:bottom w:val="nil"/>
                <w:right w:val="nil"/>
                <w:between w:val="nil"/>
              </w:pBdr>
              <w:rPr>
                <w:color w:val="000000"/>
                <w:sz w:val="22"/>
                <w:szCs w:val="22"/>
              </w:rPr>
            </w:pPr>
          </w:p>
          <w:p w14:paraId="31D010F2" w14:textId="77777777" w:rsidR="00690E2A" w:rsidRDefault="00690E2A">
            <w:pPr>
              <w:pBdr>
                <w:top w:val="nil"/>
                <w:left w:val="nil"/>
                <w:bottom w:val="nil"/>
                <w:right w:val="nil"/>
                <w:between w:val="nil"/>
              </w:pBdr>
              <w:rPr>
                <w:color w:val="000000"/>
                <w:sz w:val="22"/>
                <w:szCs w:val="22"/>
              </w:rPr>
            </w:pPr>
          </w:p>
          <w:p w14:paraId="1626E0CB" w14:textId="77777777" w:rsidR="00690E2A" w:rsidRDefault="00690E2A">
            <w:pPr>
              <w:pBdr>
                <w:top w:val="nil"/>
                <w:left w:val="nil"/>
                <w:bottom w:val="nil"/>
                <w:right w:val="nil"/>
                <w:between w:val="nil"/>
              </w:pBdr>
              <w:rPr>
                <w:color w:val="000000"/>
                <w:sz w:val="22"/>
                <w:szCs w:val="22"/>
              </w:rPr>
            </w:pPr>
          </w:p>
          <w:p w14:paraId="6C8A8D28" w14:textId="77777777" w:rsidR="00690E2A" w:rsidRDefault="00690E2A">
            <w:pPr>
              <w:pBdr>
                <w:top w:val="nil"/>
                <w:left w:val="nil"/>
                <w:bottom w:val="nil"/>
                <w:right w:val="nil"/>
                <w:between w:val="nil"/>
              </w:pBdr>
              <w:rPr>
                <w:color w:val="000000"/>
                <w:sz w:val="22"/>
                <w:szCs w:val="22"/>
              </w:rPr>
            </w:pPr>
          </w:p>
          <w:p w14:paraId="1A562754" w14:textId="77777777" w:rsidR="00690E2A" w:rsidRDefault="00690E2A">
            <w:pPr>
              <w:pBdr>
                <w:top w:val="nil"/>
                <w:left w:val="nil"/>
                <w:bottom w:val="nil"/>
                <w:right w:val="nil"/>
                <w:between w:val="nil"/>
              </w:pBdr>
              <w:rPr>
                <w:color w:val="000000"/>
                <w:sz w:val="22"/>
                <w:szCs w:val="22"/>
              </w:rPr>
            </w:pPr>
          </w:p>
          <w:p w14:paraId="762F754A" w14:textId="77777777" w:rsidR="00690E2A" w:rsidRDefault="00690E2A">
            <w:pPr>
              <w:pBdr>
                <w:top w:val="nil"/>
                <w:left w:val="nil"/>
                <w:bottom w:val="nil"/>
                <w:right w:val="nil"/>
                <w:between w:val="nil"/>
              </w:pBdr>
              <w:rPr>
                <w:color w:val="000000"/>
                <w:sz w:val="22"/>
                <w:szCs w:val="22"/>
              </w:rPr>
            </w:pPr>
          </w:p>
          <w:p w14:paraId="15B3856E" w14:textId="77777777" w:rsidR="00690E2A" w:rsidRDefault="00690E2A">
            <w:pPr>
              <w:pBdr>
                <w:top w:val="nil"/>
                <w:left w:val="nil"/>
                <w:bottom w:val="nil"/>
                <w:right w:val="nil"/>
                <w:between w:val="nil"/>
              </w:pBdr>
              <w:rPr>
                <w:color w:val="000000"/>
                <w:sz w:val="22"/>
                <w:szCs w:val="22"/>
              </w:rPr>
            </w:pPr>
          </w:p>
          <w:p w14:paraId="23129605" w14:textId="77777777" w:rsidR="00690E2A" w:rsidRDefault="00690E2A">
            <w:pPr>
              <w:pBdr>
                <w:top w:val="nil"/>
                <w:left w:val="nil"/>
                <w:bottom w:val="nil"/>
                <w:right w:val="nil"/>
                <w:between w:val="nil"/>
              </w:pBdr>
              <w:rPr>
                <w:color w:val="000000"/>
                <w:sz w:val="22"/>
                <w:szCs w:val="22"/>
              </w:rPr>
            </w:pPr>
          </w:p>
          <w:p w14:paraId="1B11F51E" w14:textId="77777777" w:rsidR="00690E2A" w:rsidRDefault="00690E2A">
            <w:pPr>
              <w:pBdr>
                <w:top w:val="nil"/>
                <w:left w:val="nil"/>
                <w:bottom w:val="nil"/>
                <w:right w:val="nil"/>
                <w:between w:val="nil"/>
              </w:pBdr>
              <w:rPr>
                <w:color w:val="000000"/>
                <w:sz w:val="22"/>
                <w:szCs w:val="22"/>
              </w:rPr>
            </w:pPr>
          </w:p>
          <w:p w14:paraId="1AF53553" w14:textId="77777777" w:rsidR="00690E2A" w:rsidRDefault="00690E2A">
            <w:pPr>
              <w:pBdr>
                <w:top w:val="nil"/>
                <w:left w:val="nil"/>
                <w:bottom w:val="nil"/>
                <w:right w:val="nil"/>
                <w:between w:val="nil"/>
              </w:pBdr>
              <w:rPr>
                <w:color w:val="000000"/>
                <w:sz w:val="22"/>
                <w:szCs w:val="22"/>
              </w:rPr>
            </w:pPr>
          </w:p>
          <w:p w14:paraId="4C0B782F" w14:textId="77777777" w:rsidR="00690E2A" w:rsidRDefault="00690E2A">
            <w:pPr>
              <w:pBdr>
                <w:top w:val="nil"/>
                <w:left w:val="nil"/>
                <w:bottom w:val="nil"/>
                <w:right w:val="nil"/>
                <w:between w:val="nil"/>
              </w:pBdr>
              <w:rPr>
                <w:color w:val="000000"/>
                <w:sz w:val="22"/>
                <w:szCs w:val="22"/>
              </w:rPr>
            </w:pPr>
          </w:p>
          <w:p w14:paraId="6F0E8467" w14:textId="77777777" w:rsidR="00690E2A" w:rsidRDefault="00690E2A">
            <w:pPr>
              <w:pBdr>
                <w:top w:val="nil"/>
                <w:left w:val="nil"/>
                <w:bottom w:val="nil"/>
                <w:right w:val="nil"/>
                <w:between w:val="nil"/>
              </w:pBdr>
              <w:rPr>
                <w:color w:val="000000"/>
                <w:sz w:val="22"/>
                <w:szCs w:val="22"/>
              </w:rPr>
            </w:pPr>
          </w:p>
          <w:p w14:paraId="1AFA61C0" w14:textId="77777777" w:rsidR="00690E2A" w:rsidRDefault="00690E2A">
            <w:pPr>
              <w:pBdr>
                <w:top w:val="nil"/>
                <w:left w:val="nil"/>
                <w:bottom w:val="nil"/>
                <w:right w:val="nil"/>
                <w:between w:val="nil"/>
              </w:pBdr>
              <w:rPr>
                <w:color w:val="000000"/>
                <w:sz w:val="22"/>
                <w:szCs w:val="22"/>
              </w:rPr>
            </w:pPr>
          </w:p>
          <w:p w14:paraId="150B646C" w14:textId="77777777" w:rsidR="00690E2A" w:rsidRDefault="00690E2A">
            <w:pPr>
              <w:pBdr>
                <w:top w:val="nil"/>
                <w:left w:val="nil"/>
                <w:bottom w:val="nil"/>
                <w:right w:val="nil"/>
                <w:between w:val="nil"/>
              </w:pBdr>
              <w:rPr>
                <w:color w:val="000000"/>
                <w:sz w:val="22"/>
                <w:szCs w:val="22"/>
              </w:rPr>
            </w:pPr>
          </w:p>
        </w:tc>
      </w:tr>
    </w:tbl>
    <w:p w14:paraId="48AA1948" w14:textId="77777777" w:rsidR="00690E2A" w:rsidRDefault="00690E2A">
      <w:pPr>
        <w:rPr>
          <w:color w:val="990066"/>
          <w:sz w:val="22"/>
          <w:szCs w:val="22"/>
        </w:rPr>
      </w:pPr>
    </w:p>
    <w:sectPr w:rsidR="00690E2A">
      <w:headerReference w:type="even" r:id="rId18"/>
      <w:headerReference w:type="default" r:id="rId19"/>
      <w:footerReference w:type="even" r:id="rId20"/>
      <w:footerReference w:type="default" r:id="rId21"/>
      <w:headerReference w:type="first" r:id="rId22"/>
      <w:footerReference w:type="first" r:id="rId23"/>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98546" w14:textId="77777777" w:rsidR="0006005E" w:rsidRDefault="0006005E">
      <w:r>
        <w:separator/>
      </w:r>
    </w:p>
  </w:endnote>
  <w:endnote w:type="continuationSeparator" w:id="0">
    <w:p w14:paraId="079E732F" w14:textId="77777777" w:rsidR="0006005E" w:rsidRDefault="0006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mo">
    <w:altName w:val="Calibri"/>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C25CB" w14:textId="77777777" w:rsidR="00690E2A" w:rsidRDefault="00690E2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83F9" w14:textId="77777777" w:rsidR="00690E2A" w:rsidRDefault="00912384">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EA5A47">
      <w:rPr>
        <w:noProof/>
        <w:color w:val="000000"/>
      </w:rPr>
      <w:t>1</w:t>
    </w:r>
    <w:r>
      <w:rPr>
        <w:color w:val="00000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52B1" w14:textId="77777777" w:rsidR="00690E2A" w:rsidRDefault="00690E2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37CC3" w14:textId="77777777" w:rsidR="0006005E" w:rsidRDefault="0006005E">
      <w:r>
        <w:separator/>
      </w:r>
    </w:p>
  </w:footnote>
  <w:footnote w:type="continuationSeparator" w:id="0">
    <w:p w14:paraId="2EE51EA5" w14:textId="77777777" w:rsidR="0006005E" w:rsidRDefault="000600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2110B" w14:textId="77777777" w:rsidR="00690E2A" w:rsidRDefault="00690E2A">
    <w:pPr>
      <w:pBdr>
        <w:top w:val="nil"/>
        <w:left w:val="nil"/>
        <w:bottom w:val="nil"/>
        <w:right w:val="nil"/>
        <w:between w:val="nil"/>
      </w:pBdr>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9037" w14:textId="77777777" w:rsidR="00690E2A" w:rsidRDefault="00690E2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1E4" w14:textId="77777777" w:rsidR="00690E2A" w:rsidRDefault="00690E2A">
    <w:pPr>
      <w:pBdr>
        <w:top w:val="nil"/>
        <w:left w:val="nil"/>
        <w:bottom w:val="nil"/>
        <w:right w:val="nil"/>
        <w:between w:val="nil"/>
      </w:pBdr>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4A55"/>
    <w:multiLevelType w:val="multilevel"/>
    <w:tmpl w:val="BE5C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1FCE54A5"/>
    <w:multiLevelType w:val="multilevel"/>
    <w:tmpl w:val="2BC0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996CBB"/>
    <w:multiLevelType w:val="multilevel"/>
    <w:tmpl w:val="04488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5CAD13A3"/>
    <w:multiLevelType w:val="multilevel"/>
    <w:tmpl w:val="083AF2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7BE565AD"/>
    <w:multiLevelType w:val="multilevel"/>
    <w:tmpl w:val="E1CE286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7D1A24A8"/>
    <w:multiLevelType w:val="multilevel"/>
    <w:tmpl w:val="0C7EB848"/>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6">
    <w:nsid w:val="7E28241E"/>
    <w:multiLevelType w:val="multilevel"/>
    <w:tmpl w:val="A1282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displayBackgroundShape/>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2A"/>
    <w:rsid w:val="0006005E"/>
    <w:rsid w:val="000F6449"/>
    <w:rsid w:val="00353A52"/>
    <w:rsid w:val="00370C1D"/>
    <w:rsid w:val="003A4F92"/>
    <w:rsid w:val="003A5A10"/>
    <w:rsid w:val="00520763"/>
    <w:rsid w:val="0055723A"/>
    <w:rsid w:val="005F409C"/>
    <w:rsid w:val="00690E2A"/>
    <w:rsid w:val="00780F7B"/>
    <w:rsid w:val="007A5D16"/>
    <w:rsid w:val="008C02B5"/>
    <w:rsid w:val="00912384"/>
    <w:rsid w:val="00A922DB"/>
    <w:rsid w:val="00AC2477"/>
    <w:rsid w:val="00EA4F5D"/>
    <w:rsid w:val="00EA5A47"/>
    <w:rsid w:val="00EC30F5"/>
    <w:rsid w:val="00EF173C"/>
    <w:rsid w:val="00F86A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160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0" w:type="dxa"/>
        <w:left w:w="80" w:type="dxa"/>
        <w:bottom w:w="80" w:type="dxa"/>
        <w:right w:w="80" w:type="dxa"/>
      </w:tblCellMar>
    </w:tblPr>
  </w:style>
  <w:style w:type="table" w:customStyle="1" w:styleId="a0">
    <w:basedOn w:val="TableNormal0"/>
    <w:tblPr>
      <w:tblStyleRowBandSize w:val="1"/>
      <w:tblStyleColBandSize w:val="1"/>
      <w:tblCellMar>
        <w:top w:w="55" w:type="dxa"/>
        <w:left w:w="54" w:type="dxa"/>
        <w:bottom w:w="55" w:type="dxa"/>
        <w:right w:w="55" w:type="dxa"/>
      </w:tblCellMar>
    </w:tblPr>
  </w:style>
  <w:style w:type="table" w:customStyle="1" w:styleId="a1">
    <w:basedOn w:val="TableNormal0"/>
    <w:tblPr>
      <w:tblStyleRowBandSize w:val="1"/>
      <w:tblStyleColBandSize w:val="1"/>
      <w:tblCellMar>
        <w:top w:w="55" w:type="dxa"/>
        <w:left w:w="54" w:type="dxa"/>
        <w:bottom w:w="55" w:type="dxa"/>
        <w:right w:w="55" w:type="dxa"/>
      </w:tblCellMar>
    </w:tblPr>
  </w:style>
  <w:style w:type="table" w:customStyle="1" w:styleId="a2">
    <w:basedOn w:val="TableNormal0"/>
    <w:tblPr>
      <w:tblStyleRowBandSize w:val="1"/>
      <w:tblStyleColBandSize w:val="1"/>
      <w:tblCellMar>
        <w:top w:w="55" w:type="dxa"/>
        <w:left w:w="54" w:type="dxa"/>
        <w:bottom w:w="55" w:type="dxa"/>
        <w:right w:w="55" w:type="dxa"/>
      </w:tblCellMar>
    </w:tblPr>
  </w:style>
  <w:style w:type="table" w:customStyle="1" w:styleId="a3">
    <w:basedOn w:val="TableNormal0"/>
    <w:tblPr>
      <w:tblStyleRowBandSize w:val="1"/>
      <w:tblStyleColBandSize w:val="1"/>
      <w:tblCellMar>
        <w:top w:w="55" w:type="dxa"/>
        <w:left w:w="54" w:type="dxa"/>
        <w:bottom w:w="55" w:type="dxa"/>
        <w:right w:w="55" w:type="dxa"/>
      </w:tblCellMar>
    </w:tblPr>
  </w:style>
  <w:style w:type="table" w:customStyle="1" w:styleId="a4">
    <w:basedOn w:val="TableNormal0"/>
    <w:tblPr>
      <w:tblStyleRowBandSize w:val="1"/>
      <w:tblStyleColBandSize w:val="1"/>
      <w:tblCellMar>
        <w:top w:w="55" w:type="dxa"/>
        <w:left w:w="54" w:type="dxa"/>
        <w:bottom w:w="55" w:type="dxa"/>
        <w:right w:w="55" w:type="dxa"/>
      </w:tblCellMar>
    </w:tblPr>
  </w:style>
  <w:style w:type="table" w:customStyle="1" w:styleId="a5">
    <w:basedOn w:val="TableNormal0"/>
    <w:tblPr>
      <w:tblStyleRowBandSize w:val="1"/>
      <w:tblStyleColBandSize w:val="1"/>
      <w:tblCellMar>
        <w:top w:w="55" w:type="dxa"/>
        <w:left w:w="54" w:type="dxa"/>
        <w:bottom w:w="55" w:type="dxa"/>
        <w:right w:w="55" w:type="dxa"/>
      </w:tblCellMar>
    </w:tblPr>
  </w:style>
  <w:style w:type="table" w:customStyle="1" w:styleId="a6">
    <w:basedOn w:val="TableNormal0"/>
    <w:tblPr>
      <w:tblStyleRowBandSize w:val="1"/>
      <w:tblStyleColBandSize w:val="1"/>
      <w:tblCellMar>
        <w:top w:w="55" w:type="dxa"/>
        <w:left w:w="54" w:type="dxa"/>
        <w:bottom w:w="55" w:type="dxa"/>
        <w:right w:w="55" w:type="dxa"/>
      </w:tblCellMar>
    </w:tblPr>
  </w:style>
  <w:style w:type="table" w:customStyle="1" w:styleId="a7">
    <w:basedOn w:val="TableNormal0"/>
    <w:tblPr>
      <w:tblStyleRowBandSize w:val="1"/>
      <w:tblStyleColBandSize w:val="1"/>
      <w:tblCellMar>
        <w:top w:w="55" w:type="dxa"/>
        <w:left w:w="54" w:type="dxa"/>
        <w:bottom w:w="55" w:type="dxa"/>
        <w:right w:w="55" w:type="dxa"/>
      </w:tblCellMar>
    </w:tblPr>
  </w:style>
  <w:style w:type="table" w:customStyle="1" w:styleId="a8">
    <w:basedOn w:val="TableNormal0"/>
    <w:tblPr>
      <w:tblStyleRowBandSize w:val="1"/>
      <w:tblStyleColBandSize w:val="1"/>
      <w:tblCellMar>
        <w:top w:w="55" w:type="dxa"/>
        <w:left w:w="54" w:type="dxa"/>
        <w:bottom w:w="55" w:type="dxa"/>
        <w:right w:w="55" w:type="dxa"/>
      </w:tblCellMar>
    </w:tblPr>
  </w:style>
  <w:style w:type="table" w:customStyle="1" w:styleId="a9">
    <w:basedOn w:val="TableNormal0"/>
    <w:tblPr>
      <w:tblStyleRowBandSize w:val="1"/>
      <w:tblStyleColBandSize w:val="1"/>
      <w:tblCellMar>
        <w:top w:w="55" w:type="dxa"/>
        <w:left w:w="54" w:type="dxa"/>
        <w:bottom w:w="55" w:type="dxa"/>
        <w:right w:w="55" w:type="dxa"/>
      </w:tblCellMar>
    </w:tblPr>
  </w:style>
  <w:style w:type="table" w:customStyle="1" w:styleId="aa">
    <w:basedOn w:val="TableNormal0"/>
    <w:tblPr>
      <w:tblStyleRowBandSize w:val="1"/>
      <w:tblStyleColBandSize w:val="1"/>
      <w:tblCellMar>
        <w:top w:w="55" w:type="dxa"/>
        <w:left w:w="54" w:type="dxa"/>
        <w:bottom w:w="55" w:type="dxa"/>
        <w:right w:w="55" w:type="dxa"/>
      </w:tblCellMar>
    </w:tblPr>
  </w:style>
  <w:style w:type="table" w:customStyle="1" w:styleId="ab">
    <w:basedOn w:val="TableNormal0"/>
    <w:tblPr>
      <w:tblStyleRowBandSize w:val="1"/>
      <w:tblStyleColBandSize w:val="1"/>
      <w:tblCellMar>
        <w:top w:w="55" w:type="dxa"/>
        <w:left w:w="54" w:type="dxa"/>
        <w:bottom w:w="55" w:type="dxa"/>
        <w:right w:w="55" w:type="dxa"/>
      </w:tblCellMar>
    </w:tblPr>
  </w:style>
  <w:style w:type="table" w:customStyle="1" w:styleId="ac">
    <w:basedOn w:val="TableNormal0"/>
    <w:tblPr>
      <w:tblStyleRowBandSize w:val="1"/>
      <w:tblStyleColBandSize w:val="1"/>
      <w:tblCellMar>
        <w:top w:w="55" w:type="dxa"/>
        <w:left w:w="54" w:type="dxa"/>
        <w:bottom w:w="55" w:type="dxa"/>
        <w:right w:w="55" w:type="dxa"/>
      </w:tblCellMar>
    </w:tblPr>
  </w:style>
  <w:style w:type="table" w:customStyle="1" w:styleId="ad">
    <w:basedOn w:val="TableNormal0"/>
    <w:tblPr>
      <w:tblStyleRowBandSize w:val="1"/>
      <w:tblStyleColBandSize w:val="1"/>
      <w:tblCellMar>
        <w:top w:w="55" w:type="dxa"/>
        <w:left w:w="54" w:type="dxa"/>
        <w:bottom w:w="55" w:type="dxa"/>
        <w:right w:w="55" w:type="dxa"/>
      </w:tblCellMar>
    </w:tblPr>
  </w:style>
  <w:style w:type="table" w:customStyle="1" w:styleId="ae">
    <w:basedOn w:val="TableNormal0"/>
    <w:tblPr>
      <w:tblStyleRowBandSize w:val="1"/>
      <w:tblStyleColBandSize w:val="1"/>
      <w:tblCellMar>
        <w:top w:w="55" w:type="dxa"/>
        <w:left w:w="54" w:type="dxa"/>
        <w:bottom w:w="55" w:type="dxa"/>
        <w:right w:w="55" w:type="dxa"/>
      </w:tblCellMar>
    </w:tblPr>
  </w:style>
  <w:style w:type="table" w:customStyle="1" w:styleId="af">
    <w:basedOn w:val="TableNormal0"/>
    <w:tblPr>
      <w:tblStyleRowBandSize w:val="1"/>
      <w:tblStyleColBandSize w:val="1"/>
      <w:tblCellMar>
        <w:top w:w="55" w:type="dxa"/>
        <w:left w:w="54" w:type="dxa"/>
        <w:bottom w:w="55" w:type="dxa"/>
        <w:right w:w="55" w:type="dxa"/>
      </w:tblCellMar>
    </w:tblPr>
  </w:style>
  <w:style w:type="table" w:customStyle="1" w:styleId="af0">
    <w:basedOn w:val="TableNormal0"/>
    <w:tblPr>
      <w:tblStyleRowBandSize w:val="1"/>
      <w:tblStyleColBandSize w:val="1"/>
      <w:tblCellMar>
        <w:top w:w="55" w:type="dxa"/>
        <w:left w:w="54" w:type="dxa"/>
        <w:bottom w:w="55" w:type="dxa"/>
        <w:right w:w="55" w:type="dxa"/>
      </w:tblCellMar>
    </w:tblPr>
  </w:style>
  <w:style w:type="table" w:customStyle="1" w:styleId="af1">
    <w:basedOn w:val="TableNormal0"/>
    <w:tblPr>
      <w:tblStyleRowBandSize w:val="1"/>
      <w:tblStyleColBandSize w:val="1"/>
      <w:tblCellMar>
        <w:top w:w="55" w:type="dxa"/>
        <w:left w:w="54" w:type="dxa"/>
        <w:bottom w:w="55" w:type="dxa"/>
        <w:right w:w="55" w:type="dxa"/>
      </w:tblCellMar>
    </w:tblPr>
  </w:style>
  <w:style w:type="table" w:customStyle="1" w:styleId="af2">
    <w:basedOn w:val="TableNormal0"/>
    <w:tblPr>
      <w:tblStyleRowBandSize w:val="1"/>
      <w:tblStyleColBandSize w:val="1"/>
      <w:tblCellMar>
        <w:top w:w="55" w:type="dxa"/>
        <w:left w:w="54" w:type="dxa"/>
        <w:bottom w:w="55" w:type="dxa"/>
        <w:right w:w="55" w:type="dxa"/>
      </w:tblCellMar>
    </w:tblPr>
  </w:style>
  <w:style w:type="table" w:customStyle="1" w:styleId="af3">
    <w:basedOn w:val="TableNormal0"/>
    <w:tblPr>
      <w:tblStyleRowBandSize w:val="1"/>
      <w:tblStyleColBandSize w:val="1"/>
      <w:tblCellMar>
        <w:top w:w="55" w:type="dxa"/>
        <w:left w:w="54" w:type="dxa"/>
        <w:bottom w:w="55" w:type="dxa"/>
        <w:right w:w="55" w:type="dxa"/>
      </w:tblCellMar>
    </w:tblPr>
  </w:style>
  <w:style w:type="table" w:customStyle="1" w:styleId="af4">
    <w:basedOn w:val="TableNormal0"/>
    <w:tblPr>
      <w:tblStyleRowBandSize w:val="1"/>
      <w:tblStyleColBandSize w:val="1"/>
      <w:tblCellMar>
        <w:top w:w="55" w:type="dxa"/>
        <w:left w:w="54" w:type="dxa"/>
        <w:bottom w:w="55" w:type="dxa"/>
        <w:right w:w="55" w:type="dxa"/>
      </w:tblCellMar>
    </w:tblPr>
  </w:style>
  <w:style w:type="table" w:customStyle="1" w:styleId="af5">
    <w:basedOn w:val="TableNormal0"/>
    <w:tblPr>
      <w:tblStyleRowBandSize w:val="1"/>
      <w:tblStyleColBandSize w:val="1"/>
      <w:tblCellMar>
        <w:top w:w="55" w:type="dxa"/>
        <w:left w:w="54" w:type="dxa"/>
        <w:bottom w:w="55" w:type="dxa"/>
        <w:right w:w="55" w:type="dxa"/>
      </w:tblCellMar>
    </w:tblPr>
  </w:style>
  <w:style w:type="table" w:customStyle="1" w:styleId="af6">
    <w:basedOn w:val="TableNormal0"/>
    <w:tblPr>
      <w:tblStyleRowBandSize w:val="1"/>
      <w:tblStyleColBandSize w:val="1"/>
      <w:tblCellMar>
        <w:top w:w="55" w:type="dxa"/>
        <w:left w:w="54" w:type="dxa"/>
        <w:bottom w:w="55" w:type="dxa"/>
        <w:right w:w="55" w:type="dxa"/>
      </w:tblCellMar>
    </w:tblPr>
  </w:style>
  <w:style w:type="table" w:customStyle="1" w:styleId="af7">
    <w:basedOn w:val="TableNormal0"/>
    <w:tblPr>
      <w:tblStyleRowBandSize w:val="1"/>
      <w:tblStyleColBandSize w:val="1"/>
      <w:tblCellMar>
        <w:top w:w="55" w:type="dxa"/>
        <w:left w:w="54" w:type="dxa"/>
        <w:bottom w:w="55" w:type="dxa"/>
        <w:right w:w="55" w:type="dxa"/>
      </w:tblCellMar>
    </w:tblPr>
  </w:style>
  <w:style w:type="table" w:customStyle="1" w:styleId="af8">
    <w:basedOn w:val="TableNormal0"/>
    <w:tblPr>
      <w:tblStyleRowBandSize w:val="1"/>
      <w:tblStyleColBandSize w:val="1"/>
      <w:tblCellMar>
        <w:top w:w="55" w:type="dxa"/>
        <w:left w:w="54" w:type="dxa"/>
        <w:bottom w:w="55" w:type="dxa"/>
        <w:right w:w="55" w:type="dxa"/>
      </w:tblCellMar>
    </w:tblPr>
  </w:style>
  <w:style w:type="table" w:customStyle="1" w:styleId="af9">
    <w:basedOn w:val="TableNormal0"/>
    <w:tblPr>
      <w:tblStyleRowBandSize w:val="1"/>
      <w:tblStyleColBandSize w:val="1"/>
      <w:tblCellMar>
        <w:top w:w="55" w:type="dxa"/>
        <w:left w:w="54" w:type="dxa"/>
        <w:bottom w:w="55" w:type="dxa"/>
        <w:right w:w="55" w:type="dxa"/>
      </w:tblCellMar>
    </w:tblPr>
  </w:style>
  <w:style w:type="table" w:customStyle="1" w:styleId="afa">
    <w:basedOn w:val="TableNormal0"/>
    <w:tblPr>
      <w:tblStyleRowBandSize w:val="1"/>
      <w:tblStyleColBandSize w:val="1"/>
      <w:tblCellMar>
        <w:top w:w="55" w:type="dxa"/>
        <w:left w:w="54" w:type="dxa"/>
        <w:bottom w:w="55" w:type="dxa"/>
        <w:right w:w="55" w:type="dxa"/>
      </w:tblCellMar>
    </w:tblPr>
  </w:style>
  <w:style w:type="table" w:customStyle="1" w:styleId="afb">
    <w:basedOn w:val="TableNormal0"/>
    <w:tblPr>
      <w:tblStyleRowBandSize w:val="1"/>
      <w:tblStyleColBandSize w:val="1"/>
      <w:tblCellMar>
        <w:top w:w="55" w:type="dxa"/>
        <w:left w:w="54" w:type="dxa"/>
        <w:bottom w:w="55" w:type="dxa"/>
        <w:right w:w="55" w:type="dxa"/>
      </w:tblCellMar>
    </w:tblPr>
  </w:style>
  <w:style w:type="table" w:customStyle="1" w:styleId="afc">
    <w:basedOn w:val="TableNormal0"/>
    <w:tblPr>
      <w:tblStyleRowBandSize w:val="1"/>
      <w:tblStyleColBandSize w:val="1"/>
      <w:tblCellMar>
        <w:top w:w="55" w:type="dxa"/>
        <w:left w:w="54" w:type="dxa"/>
        <w:bottom w:w="55" w:type="dxa"/>
        <w:right w:w="55" w:type="dxa"/>
      </w:tblCellMar>
    </w:tblPr>
  </w:style>
  <w:style w:type="table" w:customStyle="1" w:styleId="afd">
    <w:basedOn w:val="TableNormal0"/>
    <w:tblPr>
      <w:tblStyleRowBandSize w:val="1"/>
      <w:tblStyleColBandSize w:val="1"/>
      <w:tblCellMar>
        <w:top w:w="55" w:type="dxa"/>
        <w:left w:w="54" w:type="dxa"/>
        <w:bottom w:w="55" w:type="dxa"/>
        <w:right w:w="55" w:type="dxa"/>
      </w:tblCellMar>
    </w:tblPr>
  </w:style>
  <w:style w:type="table" w:customStyle="1" w:styleId="afe">
    <w:basedOn w:val="TableNormal0"/>
    <w:tblPr>
      <w:tblStyleRowBandSize w:val="1"/>
      <w:tblStyleColBandSize w:val="1"/>
      <w:tblCellMar>
        <w:top w:w="55" w:type="dxa"/>
        <w:left w:w="54" w:type="dxa"/>
        <w:bottom w:w="55" w:type="dxa"/>
        <w:right w:w="55" w:type="dxa"/>
      </w:tblCellMar>
    </w:tblPr>
  </w:style>
  <w:style w:type="table" w:customStyle="1" w:styleId="aff">
    <w:basedOn w:val="TableNormal0"/>
    <w:tblPr>
      <w:tblStyleRowBandSize w:val="1"/>
      <w:tblStyleColBandSize w:val="1"/>
      <w:tblCellMar>
        <w:top w:w="55" w:type="dxa"/>
        <w:left w:w="54" w:type="dxa"/>
        <w:bottom w:w="55" w:type="dxa"/>
        <w:right w:w="55" w:type="dxa"/>
      </w:tblCellMar>
    </w:tblPr>
  </w:style>
  <w:style w:type="table" w:customStyle="1" w:styleId="aff0">
    <w:basedOn w:val="TableNormal0"/>
    <w:tblPr>
      <w:tblStyleRowBandSize w:val="1"/>
      <w:tblStyleColBandSize w:val="1"/>
      <w:tblCellMar>
        <w:top w:w="55" w:type="dxa"/>
        <w:left w:w="54" w:type="dxa"/>
        <w:bottom w:w="55" w:type="dxa"/>
        <w:right w:w="55" w:type="dxa"/>
      </w:tblCellMar>
    </w:tblPr>
  </w:style>
  <w:style w:type="table" w:customStyle="1" w:styleId="aff1">
    <w:basedOn w:val="TableNormal0"/>
    <w:tblPr>
      <w:tblStyleRowBandSize w:val="1"/>
      <w:tblStyleColBandSize w:val="1"/>
      <w:tblCellMar>
        <w:top w:w="55" w:type="dxa"/>
        <w:left w:w="54" w:type="dxa"/>
        <w:bottom w:w="55" w:type="dxa"/>
        <w:right w:w="55" w:type="dxa"/>
      </w:tblCellMar>
    </w:tblPr>
  </w:style>
  <w:style w:type="table" w:customStyle="1" w:styleId="aff2">
    <w:basedOn w:val="TableNormal0"/>
    <w:tblPr>
      <w:tblStyleRowBandSize w:val="1"/>
      <w:tblStyleColBandSize w:val="1"/>
      <w:tblCellMar>
        <w:top w:w="55" w:type="dxa"/>
        <w:left w:w="54" w:type="dxa"/>
        <w:bottom w:w="55" w:type="dxa"/>
        <w:right w:w="55" w:type="dxa"/>
      </w:tblCellMar>
    </w:tblPr>
  </w:style>
  <w:style w:type="table" w:customStyle="1" w:styleId="aff3">
    <w:basedOn w:val="TableNormal0"/>
    <w:tblPr>
      <w:tblStyleRowBandSize w:val="1"/>
      <w:tblStyleColBandSize w:val="1"/>
      <w:tblCellMar>
        <w:top w:w="55" w:type="dxa"/>
        <w:left w:w="54" w:type="dxa"/>
        <w:bottom w:w="55" w:type="dxa"/>
        <w:right w:w="55" w:type="dxa"/>
      </w:tblCellMar>
    </w:tblPr>
  </w:style>
  <w:style w:type="table" w:customStyle="1" w:styleId="aff4">
    <w:basedOn w:val="TableNormal0"/>
    <w:tblPr>
      <w:tblStyleRowBandSize w:val="1"/>
      <w:tblStyleColBandSize w:val="1"/>
      <w:tblCellMar>
        <w:top w:w="55" w:type="dxa"/>
        <w:left w:w="54" w:type="dxa"/>
        <w:bottom w:w="55" w:type="dxa"/>
        <w:right w:w="55" w:type="dxa"/>
      </w:tblCellMar>
    </w:tblPr>
  </w:style>
  <w:style w:type="table" w:customStyle="1" w:styleId="aff5">
    <w:basedOn w:val="TableNormal0"/>
    <w:tblPr>
      <w:tblStyleRowBandSize w:val="1"/>
      <w:tblStyleColBandSize w:val="1"/>
      <w:tblCellMar>
        <w:top w:w="55" w:type="dxa"/>
        <w:left w:w="54" w:type="dxa"/>
        <w:bottom w:w="55" w:type="dxa"/>
        <w:right w:w="55" w:type="dxa"/>
      </w:tblCellMar>
    </w:tblPr>
  </w:style>
  <w:style w:type="table" w:customStyle="1" w:styleId="aff6">
    <w:basedOn w:val="TableNormal0"/>
    <w:tblPr>
      <w:tblStyleRowBandSize w:val="1"/>
      <w:tblStyleColBandSize w:val="1"/>
      <w:tblCellMar>
        <w:top w:w="55" w:type="dxa"/>
        <w:left w:w="54" w:type="dxa"/>
        <w:bottom w:w="55" w:type="dxa"/>
        <w:right w:w="55" w:type="dxa"/>
      </w:tblCellMar>
    </w:tblPr>
  </w:style>
  <w:style w:type="table" w:customStyle="1" w:styleId="aff7">
    <w:basedOn w:val="TableNormal0"/>
    <w:tblPr>
      <w:tblStyleRowBandSize w:val="1"/>
      <w:tblStyleColBandSize w:val="1"/>
      <w:tblCellMar>
        <w:top w:w="55" w:type="dxa"/>
        <w:left w:w="54" w:type="dxa"/>
        <w:bottom w:w="55" w:type="dxa"/>
        <w:right w:w="55" w:type="dxa"/>
      </w:tblCellMar>
    </w:tblPr>
  </w:style>
  <w:style w:type="table" w:customStyle="1" w:styleId="aff8">
    <w:basedOn w:val="TableNormal0"/>
    <w:tblPr>
      <w:tblStyleRowBandSize w:val="1"/>
      <w:tblStyleColBandSize w:val="1"/>
      <w:tblCellMar>
        <w:top w:w="55" w:type="dxa"/>
        <w:left w:w="54" w:type="dxa"/>
        <w:bottom w:w="55" w:type="dxa"/>
        <w:right w:w="55" w:type="dxa"/>
      </w:tblCellMar>
    </w:tblPr>
  </w:style>
  <w:style w:type="table" w:customStyle="1" w:styleId="aff9">
    <w:basedOn w:val="TableNormal0"/>
    <w:tblPr>
      <w:tblStyleRowBandSize w:val="1"/>
      <w:tblStyleColBandSize w:val="1"/>
      <w:tblCellMar>
        <w:top w:w="55" w:type="dxa"/>
        <w:left w:w="54" w:type="dxa"/>
        <w:bottom w:w="55" w:type="dxa"/>
        <w:right w:w="55" w:type="dxa"/>
      </w:tblCellMar>
    </w:tblPr>
  </w:style>
  <w:style w:type="table" w:customStyle="1" w:styleId="affa">
    <w:basedOn w:val="TableNormal0"/>
    <w:tblPr>
      <w:tblStyleRowBandSize w:val="1"/>
      <w:tblStyleColBandSize w:val="1"/>
      <w:tblCellMar>
        <w:top w:w="55" w:type="dxa"/>
        <w:left w:w="54" w:type="dxa"/>
        <w:bottom w:w="55" w:type="dxa"/>
        <w:right w:w="55" w:type="dxa"/>
      </w:tblCellMar>
    </w:tblPr>
  </w:style>
  <w:style w:type="character" w:styleId="Lienhypertexte">
    <w:name w:val="Hyperlink"/>
    <w:basedOn w:val="Policepardfaut"/>
    <w:uiPriority w:val="99"/>
    <w:unhideWhenUsed/>
    <w:rsid w:val="003A5A10"/>
    <w:rPr>
      <w:color w:val="0000FF" w:themeColor="hyperlink"/>
      <w:u w:val="single"/>
    </w:rPr>
  </w:style>
  <w:style w:type="character" w:customStyle="1" w:styleId="UnresolvedMention">
    <w:name w:val="Unresolved Mention"/>
    <w:basedOn w:val="Policepardfaut"/>
    <w:uiPriority w:val="99"/>
    <w:semiHidden/>
    <w:unhideWhenUsed/>
    <w:rsid w:val="003A5A10"/>
    <w:rPr>
      <w:color w:val="605E5C"/>
      <w:shd w:val="clear" w:color="auto" w:fill="E1DFDD"/>
    </w:rPr>
  </w:style>
  <w:style w:type="character" w:styleId="Lienhypertextesuivi">
    <w:name w:val="FollowedHyperlink"/>
    <w:basedOn w:val="Policepardfaut"/>
    <w:uiPriority w:val="99"/>
    <w:semiHidden/>
    <w:unhideWhenUsed/>
    <w:rsid w:val="00EA4F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spacing w:before="240" w:after="120"/>
      <w:ind w:left="720" w:hanging="720"/>
      <w:outlineLvl w:val="2"/>
    </w:p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0" w:type="dxa"/>
        <w:left w:w="80" w:type="dxa"/>
        <w:bottom w:w="80" w:type="dxa"/>
        <w:right w:w="80" w:type="dxa"/>
      </w:tblCellMar>
    </w:tblPr>
  </w:style>
  <w:style w:type="table" w:customStyle="1" w:styleId="a0">
    <w:basedOn w:val="TableNormal0"/>
    <w:tblPr>
      <w:tblStyleRowBandSize w:val="1"/>
      <w:tblStyleColBandSize w:val="1"/>
      <w:tblCellMar>
        <w:top w:w="55" w:type="dxa"/>
        <w:left w:w="54" w:type="dxa"/>
        <w:bottom w:w="55" w:type="dxa"/>
        <w:right w:w="55" w:type="dxa"/>
      </w:tblCellMar>
    </w:tblPr>
  </w:style>
  <w:style w:type="table" w:customStyle="1" w:styleId="a1">
    <w:basedOn w:val="TableNormal0"/>
    <w:tblPr>
      <w:tblStyleRowBandSize w:val="1"/>
      <w:tblStyleColBandSize w:val="1"/>
      <w:tblCellMar>
        <w:top w:w="55" w:type="dxa"/>
        <w:left w:w="54" w:type="dxa"/>
        <w:bottom w:w="55" w:type="dxa"/>
        <w:right w:w="55" w:type="dxa"/>
      </w:tblCellMar>
    </w:tblPr>
  </w:style>
  <w:style w:type="table" w:customStyle="1" w:styleId="a2">
    <w:basedOn w:val="TableNormal0"/>
    <w:tblPr>
      <w:tblStyleRowBandSize w:val="1"/>
      <w:tblStyleColBandSize w:val="1"/>
      <w:tblCellMar>
        <w:top w:w="55" w:type="dxa"/>
        <w:left w:w="54" w:type="dxa"/>
        <w:bottom w:w="55" w:type="dxa"/>
        <w:right w:w="55" w:type="dxa"/>
      </w:tblCellMar>
    </w:tblPr>
  </w:style>
  <w:style w:type="table" w:customStyle="1" w:styleId="a3">
    <w:basedOn w:val="TableNormal0"/>
    <w:tblPr>
      <w:tblStyleRowBandSize w:val="1"/>
      <w:tblStyleColBandSize w:val="1"/>
      <w:tblCellMar>
        <w:top w:w="55" w:type="dxa"/>
        <w:left w:w="54" w:type="dxa"/>
        <w:bottom w:w="55" w:type="dxa"/>
        <w:right w:w="55" w:type="dxa"/>
      </w:tblCellMar>
    </w:tblPr>
  </w:style>
  <w:style w:type="table" w:customStyle="1" w:styleId="a4">
    <w:basedOn w:val="TableNormal0"/>
    <w:tblPr>
      <w:tblStyleRowBandSize w:val="1"/>
      <w:tblStyleColBandSize w:val="1"/>
      <w:tblCellMar>
        <w:top w:w="55" w:type="dxa"/>
        <w:left w:w="54" w:type="dxa"/>
        <w:bottom w:w="55" w:type="dxa"/>
        <w:right w:w="55" w:type="dxa"/>
      </w:tblCellMar>
    </w:tblPr>
  </w:style>
  <w:style w:type="table" w:customStyle="1" w:styleId="a5">
    <w:basedOn w:val="TableNormal0"/>
    <w:tblPr>
      <w:tblStyleRowBandSize w:val="1"/>
      <w:tblStyleColBandSize w:val="1"/>
      <w:tblCellMar>
        <w:top w:w="55" w:type="dxa"/>
        <w:left w:w="54" w:type="dxa"/>
        <w:bottom w:w="55" w:type="dxa"/>
        <w:right w:w="55" w:type="dxa"/>
      </w:tblCellMar>
    </w:tblPr>
  </w:style>
  <w:style w:type="table" w:customStyle="1" w:styleId="a6">
    <w:basedOn w:val="TableNormal0"/>
    <w:tblPr>
      <w:tblStyleRowBandSize w:val="1"/>
      <w:tblStyleColBandSize w:val="1"/>
      <w:tblCellMar>
        <w:top w:w="55" w:type="dxa"/>
        <w:left w:w="54" w:type="dxa"/>
        <w:bottom w:w="55" w:type="dxa"/>
        <w:right w:w="55" w:type="dxa"/>
      </w:tblCellMar>
    </w:tblPr>
  </w:style>
  <w:style w:type="table" w:customStyle="1" w:styleId="a7">
    <w:basedOn w:val="TableNormal0"/>
    <w:tblPr>
      <w:tblStyleRowBandSize w:val="1"/>
      <w:tblStyleColBandSize w:val="1"/>
      <w:tblCellMar>
        <w:top w:w="55" w:type="dxa"/>
        <w:left w:w="54" w:type="dxa"/>
        <w:bottom w:w="55" w:type="dxa"/>
        <w:right w:w="55" w:type="dxa"/>
      </w:tblCellMar>
    </w:tblPr>
  </w:style>
  <w:style w:type="table" w:customStyle="1" w:styleId="a8">
    <w:basedOn w:val="TableNormal0"/>
    <w:tblPr>
      <w:tblStyleRowBandSize w:val="1"/>
      <w:tblStyleColBandSize w:val="1"/>
      <w:tblCellMar>
        <w:top w:w="55" w:type="dxa"/>
        <w:left w:w="54" w:type="dxa"/>
        <w:bottom w:w="55" w:type="dxa"/>
        <w:right w:w="55" w:type="dxa"/>
      </w:tblCellMar>
    </w:tblPr>
  </w:style>
  <w:style w:type="table" w:customStyle="1" w:styleId="a9">
    <w:basedOn w:val="TableNormal0"/>
    <w:tblPr>
      <w:tblStyleRowBandSize w:val="1"/>
      <w:tblStyleColBandSize w:val="1"/>
      <w:tblCellMar>
        <w:top w:w="55" w:type="dxa"/>
        <w:left w:w="54" w:type="dxa"/>
        <w:bottom w:w="55" w:type="dxa"/>
        <w:right w:w="55" w:type="dxa"/>
      </w:tblCellMar>
    </w:tblPr>
  </w:style>
  <w:style w:type="table" w:customStyle="1" w:styleId="aa">
    <w:basedOn w:val="TableNormal0"/>
    <w:tblPr>
      <w:tblStyleRowBandSize w:val="1"/>
      <w:tblStyleColBandSize w:val="1"/>
      <w:tblCellMar>
        <w:top w:w="55" w:type="dxa"/>
        <w:left w:w="54" w:type="dxa"/>
        <w:bottom w:w="55" w:type="dxa"/>
        <w:right w:w="55" w:type="dxa"/>
      </w:tblCellMar>
    </w:tblPr>
  </w:style>
  <w:style w:type="table" w:customStyle="1" w:styleId="ab">
    <w:basedOn w:val="TableNormal0"/>
    <w:tblPr>
      <w:tblStyleRowBandSize w:val="1"/>
      <w:tblStyleColBandSize w:val="1"/>
      <w:tblCellMar>
        <w:top w:w="55" w:type="dxa"/>
        <w:left w:w="54" w:type="dxa"/>
        <w:bottom w:w="55" w:type="dxa"/>
        <w:right w:w="55" w:type="dxa"/>
      </w:tblCellMar>
    </w:tblPr>
  </w:style>
  <w:style w:type="table" w:customStyle="1" w:styleId="ac">
    <w:basedOn w:val="TableNormal0"/>
    <w:tblPr>
      <w:tblStyleRowBandSize w:val="1"/>
      <w:tblStyleColBandSize w:val="1"/>
      <w:tblCellMar>
        <w:top w:w="55" w:type="dxa"/>
        <w:left w:w="54" w:type="dxa"/>
        <w:bottom w:w="55" w:type="dxa"/>
        <w:right w:w="55" w:type="dxa"/>
      </w:tblCellMar>
    </w:tblPr>
  </w:style>
  <w:style w:type="table" w:customStyle="1" w:styleId="ad">
    <w:basedOn w:val="TableNormal0"/>
    <w:tblPr>
      <w:tblStyleRowBandSize w:val="1"/>
      <w:tblStyleColBandSize w:val="1"/>
      <w:tblCellMar>
        <w:top w:w="55" w:type="dxa"/>
        <w:left w:w="54" w:type="dxa"/>
        <w:bottom w:w="55" w:type="dxa"/>
        <w:right w:w="55" w:type="dxa"/>
      </w:tblCellMar>
    </w:tblPr>
  </w:style>
  <w:style w:type="table" w:customStyle="1" w:styleId="ae">
    <w:basedOn w:val="TableNormal0"/>
    <w:tblPr>
      <w:tblStyleRowBandSize w:val="1"/>
      <w:tblStyleColBandSize w:val="1"/>
      <w:tblCellMar>
        <w:top w:w="55" w:type="dxa"/>
        <w:left w:w="54" w:type="dxa"/>
        <w:bottom w:w="55" w:type="dxa"/>
        <w:right w:w="55" w:type="dxa"/>
      </w:tblCellMar>
    </w:tblPr>
  </w:style>
  <w:style w:type="table" w:customStyle="1" w:styleId="af">
    <w:basedOn w:val="TableNormal0"/>
    <w:tblPr>
      <w:tblStyleRowBandSize w:val="1"/>
      <w:tblStyleColBandSize w:val="1"/>
      <w:tblCellMar>
        <w:top w:w="55" w:type="dxa"/>
        <w:left w:w="54" w:type="dxa"/>
        <w:bottom w:w="55" w:type="dxa"/>
        <w:right w:w="55" w:type="dxa"/>
      </w:tblCellMar>
    </w:tblPr>
  </w:style>
  <w:style w:type="table" w:customStyle="1" w:styleId="af0">
    <w:basedOn w:val="TableNormal0"/>
    <w:tblPr>
      <w:tblStyleRowBandSize w:val="1"/>
      <w:tblStyleColBandSize w:val="1"/>
      <w:tblCellMar>
        <w:top w:w="55" w:type="dxa"/>
        <w:left w:w="54" w:type="dxa"/>
        <w:bottom w:w="55" w:type="dxa"/>
        <w:right w:w="55" w:type="dxa"/>
      </w:tblCellMar>
    </w:tblPr>
  </w:style>
  <w:style w:type="table" w:customStyle="1" w:styleId="af1">
    <w:basedOn w:val="TableNormal0"/>
    <w:tblPr>
      <w:tblStyleRowBandSize w:val="1"/>
      <w:tblStyleColBandSize w:val="1"/>
      <w:tblCellMar>
        <w:top w:w="55" w:type="dxa"/>
        <w:left w:w="54" w:type="dxa"/>
        <w:bottom w:w="55" w:type="dxa"/>
        <w:right w:w="55" w:type="dxa"/>
      </w:tblCellMar>
    </w:tblPr>
  </w:style>
  <w:style w:type="table" w:customStyle="1" w:styleId="af2">
    <w:basedOn w:val="TableNormal0"/>
    <w:tblPr>
      <w:tblStyleRowBandSize w:val="1"/>
      <w:tblStyleColBandSize w:val="1"/>
      <w:tblCellMar>
        <w:top w:w="55" w:type="dxa"/>
        <w:left w:w="54" w:type="dxa"/>
        <w:bottom w:w="55" w:type="dxa"/>
        <w:right w:w="55" w:type="dxa"/>
      </w:tblCellMar>
    </w:tblPr>
  </w:style>
  <w:style w:type="table" w:customStyle="1" w:styleId="af3">
    <w:basedOn w:val="TableNormal0"/>
    <w:tblPr>
      <w:tblStyleRowBandSize w:val="1"/>
      <w:tblStyleColBandSize w:val="1"/>
      <w:tblCellMar>
        <w:top w:w="55" w:type="dxa"/>
        <w:left w:w="54" w:type="dxa"/>
        <w:bottom w:w="55" w:type="dxa"/>
        <w:right w:w="55" w:type="dxa"/>
      </w:tblCellMar>
    </w:tblPr>
  </w:style>
  <w:style w:type="table" w:customStyle="1" w:styleId="af4">
    <w:basedOn w:val="TableNormal0"/>
    <w:tblPr>
      <w:tblStyleRowBandSize w:val="1"/>
      <w:tblStyleColBandSize w:val="1"/>
      <w:tblCellMar>
        <w:top w:w="55" w:type="dxa"/>
        <w:left w:w="54" w:type="dxa"/>
        <w:bottom w:w="55" w:type="dxa"/>
        <w:right w:w="55" w:type="dxa"/>
      </w:tblCellMar>
    </w:tblPr>
  </w:style>
  <w:style w:type="table" w:customStyle="1" w:styleId="af5">
    <w:basedOn w:val="TableNormal0"/>
    <w:tblPr>
      <w:tblStyleRowBandSize w:val="1"/>
      <w:tblStyleColBandSize w:val="1"/>
      <w:tblCellMar>
        <w:top w:w="55" w:type="dxa"/>
        <w:left w:w="54" w:type="dxa"/>
        <w:bottom w:w="55" w:type="dxa"/>
        <w:right w:w="55" w:type="dxa"/>
      </w:tblCellMar>
    </w:tblPr>
  </w:style>
  <w:style w:type="table" w:customStyle="1" w:styleId="af6">
    <w:basedOn w:val="TableNormal0"/>
    <w:tblPr>
      <w:tblStyleRowBandSize w:val="1"/>
      <w:tblStyleColBandSize w:val="1"/>
      <w:tblCellMar>
        <w:top w:w="55" w:type="dxa"/>
        <w:left w:w="54" w:type="dxa"/>
        <w:bottom w:w="55" w:type="dxa"/>
        <w:right w:w="55" w:type="dxa"/>
      </w:tblCellMar>
    </w:tblPr>
  </w:style>
  <w:style w:type="table" w:customStyle="1" w:styleId="af7">
    <w:basedOn w:val="TableNormal0"/>
    <w:tblPr>
      <w:tblStyleRowBandSize w:val="1"/>
      <w:tblStyleColBandSize w:val="1"/>
      <w:tblCellMar>
        <w:top w:w="55" w:type="dxa"/>
        <w:left w:w="54" w:type="dxa"/>
        <w:bottom w:w="55" w:type="dxa"/>
        <w:right w:w="55" w:type="dxa"/>
      </w:tblCellMar>
    </w:tblPr>
  </w:style>
  <w:style w:type="table" w:customStyle="1" w:styleId="af8">
    <w:basedOn w:val="TableNormal0"/>
    <w:tblPr>
      <w:tblStyleRowBandSize w:val="1"/>
      <w:tblStyleColBandSize w:val="1"/>
      <w:tblCellMar>
        <w:top w:w="55" w:type="dxa"/>
        <w:left w:w="54" w:type="dxa"/>
        <w:bottom w:w="55" w:type="dxa"/>
        <w:right w:w="55" w:type="dxa"/>
      </w:tblCellMar>
    </w:tblPr>
  </w:style>
  <w:style w:type="table" w:customStyle="1" w:styleId="af9">
    <w:basedOn w:val="TableNormal0"/>
    <w:tblPr>
      <w:tblStyleRowBandSize w:val="1"/>
      <w:tblStyleColBandSize w:val="1"/>
      <w:tblCellMar>
        <w:top w:w="55" w:type="dxa"/>
        <w:left w:w="54" w:type="dxa"/>
        <w:bottom w:w="55" w:type="dxa"/>
        <w:right w:w="55" w:type="dxa"/>
      </w:tblCellMar>
    </w:tblPr>
  </w:style>
  <w:style w:type="table" w:customStyle="1" w:styleId="afa">
    <w:basedOn w:val="TableNormal0"/>
    <w:tblPr>
      <w:tblStyleRowBandSize w:val="1"/>
      <w:tblStyleColBandSize w:val="1"/>
      <w:tblCellMar>
        <w:top w:w="55" w:type="dxa"/>
        <w:left w:w="54" w:type="dxa"/>
        <w:bottom w:w="55" w:type="dxa"/>
        <w:right w:w="55" w:type="dxa"/>
      </w:tblCellMar>
    </w:tblPr>
  </w:style>
  <w:style w:type="table" w:customStyle="1" w:styleId="afb">
    <w:basedOn w:val="TableNormal0"/>
    <w:tblPr>
      <w:tblStyleRowBandSize w:val="1"/>
      <w:tblStyleColBandSize w:val="1"/>
      <w:tblCellMar>
        <w:top w:w="55" w:type="dxa"/>
        <w:left w:w="54" w:type="dxa"/>
        <w:bottom w:w="55" w:type="dxa"/>
        <w:right w:w="55" w:type="dxa"/>
      </w:tblCellMar>
    </w:tblPr>
  </w:style>
  <w:style w:type="table" w:customStyle="1" w:styleId="afc">
    <w:basedOn w:val="TableNormal0"/>
    <w:tblPr>
      <w:tblStyleRowBandSize w:val="1"/>
      <w:tblStyleColBandSize w:val="1"/>
      <w:tblCellMar>
        <w:top w:w="55" w:type="dxa"/>
        <w:left w:w="54" w:type="dxa"/>
        <w:bottom w:w="55" w:type="dxa"/>
        <w:right w:w="55" w:type="dxa"/>
      </w:tblCellMar>
    </w:tblPr>
  </w:style>
  <w:style w:type="table" w:customStyle="1" w:styleId="afd">
    <w:basedOn w:val="TableNormal0"/>
    <w:tblPr>
      <w:tblStyleRowBandSize w:val="1"/>
      <w:tblStyleColBandSize w:val="1"/>
      <w:tblCellMar>
        <w:top w:w="55" w:type="dxa"/>
        <w:left w:w="54" w:type="dxa"/>
        <w:bottom w:w="55" w:type="dxa"/>
        <w:right w:w="55" w:type="dxa"/>
      </w:tblCellMar>
    </w:tblPr>
  </w:style>
  <w:style w:type="table" w:customStyle="1" w:styleId="afe">
    <w:basedOn w:val="TableNormal0"/>
    <w:tblPr>
      <w:tblStyleRowBandSize w:val="1"/>
      <w:tblStyleColBandSize w:val="1"/>
      <w:tblCellMar>
        <w:top w:w="55" w:type="dxa"/>
        <w:left w:w="54" w:type="dxa"/>
        <w:bottom w:w="55" w:type="dxa"/>
        <w:right w:w="55" w:type="dxa"/>
      </w:tblCellMar>
    </w:tblPr>
  </w:style>
  <w:style w:type="table" w:customStyle="1" w:styleId="aff">
    <w:basedOn w:val="TableNormal0"/>
    <w:tblPr>
      <w:tblStyleRowBandSize w:val="1"/>
      <w:tblStyleColBandSize w:val="1"/>
      <w:tblCellMar>
        <w:top w:w="55" w:type="dxa"/>
        <w:left w:w="54" w:type="dxa"/>
        <w:bottom w:w="55" w:type="dxa"/>
        <w:right w:w="55" w:type="dxa"/>
      </w:tblCellMar>
    </w:tblPr>
  </w:style>
  <w:style w:type="table" w:customStyle="1" w:styleId="aff0">
    <w:basedOn w:val="TableNormal0"/>
    <w:tblPr>
      <w:tblStyleRowBandSize w:val="1"/>
      <w:tblStyleColBandSize w:val="1"/>
      <w:tblCellMar>
        <w:top w:w="55" w:type="dxa"/>
        <w:left w:w="54" w:type="dxa"/>
        <w:bottom w:w="55" w:type="dxa"/>
        <w:right w:w="55" w:type="dxa"/>
      </w:tblCellMar>
    </w:tblPr>
  </w:style>
  <w:style w:type="table" w:customStyle="1" w:styleId="aff1">
    <w:basedOn w:val="TableNormal0"/>
    <w:tblPr>
      <w:tblStyleRowBandSize w:val="1"/>
      <w:tblStyleColBandSize w:val="1"/>
      <w:tblCellMar>
        <w:top w:w="55" w:type="dxa"/>
        <w:left w:w="54" w:type="dxa"/>
        <w:bottom w:w="55" w:type="dxa"/>
        <w:right w:w="55" w:type="dxa"/>
      </w:tblCellMar>
    </w:tblPr>
  </w:style>
  <w:style w:type="table" w:customStyle="1" w:styleId="aff2">
    <w:basedOn w:val="TableNormal0"/>
    <w:tblPr>
      <w:tblStyleRowBandSize w:val="1"/>
      <w:tblStyleColBandSize w:val="1"/>
      <w:tblCellMar>
        <w:top w:w="55" w:type="dxa"/>
        <w:left w:w="54" w:type="dxa"/>
        <w:bottom w:w="55" w:type="dxa"/>
        <w:right w:w="55" w:type="dxa"/>
      </w:tblCellMar>
    </w:tblPr>
  </w:style>
  <w:style w:type="table" w:customStyle="1" w:styleId="aff3">
    <w:basedOn w:val="TableNormal0"/>
    <w:tblPr>
      <w:tblStyleRowBandSize w:val="1"/>
      <w:tblStyleColBandSize w:val="1"/>
      <w:tblCellMar>
        <w:top w:w="55" w:type="dxa"/>
        <w:left w:w="54" w:type="dxa"/>
        <w:bottom w:w="55" w:type="dxa"/>
        <w:right w:w="55" w:type="dxa"/>
      </w:tblCellMar>
    </w:tblPr>
  </w:style>
  <w:style w:type="table" w:customStyle="1" w:styleId="aff4">
    <w:basedOn w:val="TableNormal0"/>
    <w:tblPr>
      <w:tblStyleRowBandSize w:val="1"/>
      <w:tblStyleColBandSize w:val="1"/>
      <w:tblCellMar>
        <w:top w:w="55" w:type="dxa"/>
        <w:left w:w="54" w:type="dxa"/>
        <w:bottom w:w="55" w:type="dxa"/>
        <w:right w:w="55" w:type="dxa"/>
      </w:tblCellMar>
    </w:tblPr>
  </w:style>
  <w:style w:type="table" w:customStyle="1" w:styleId="aff5">
    <w:basedOn w:val="TableNormal0"/>
    <w:tblPr>
      <w:tblStyleRowBandSize w:val="1"/>
      <w:tblStyleColBandSize w:val="1"/>
      <w:tblCellMar>
        <w:top w:w="55" w:type="dxa"/>
        <w:left w:w="54" w:type="dxa"/>
        <w:bottom w:w="55" w:type="dxa"/>
        <w:right w:w="55" w:type="dxa"/>
      </w:tblCellMar>
    </w:tblPr>
  </w:style>
  <w:style w:type="table" w:customStyle="1" w:styleId="aff6">
    <w:basedOn w:val="TableNormal0"/>
    <w:tblPr>
      <w:tblStyleRowBandSize w:val="1"/>
      <w:tblStyleColBandSize w:val="1"/>
      <w:tblCellMar>
        <w:top w:w="55" w:type="dxa"/>
        <w:left w:w="54" w:type="dxa"/>
        <w:bottom w:w="55" w:type="dxa"/>
        <w:right w:w="55" w:type="dxa"/>
      </w:tblCellMar>
    </w:tblPr>
  </w:style>
  <w:style w:type="table" w:customStyle="1" w:styleId="aff7">
    <w:basedOn w:val="TableNormal0"/>
    <w:tblPr>
      <w:tblStyleRowBandSize w:val="1"/>
      <w:tblStyleColBandSize w:val="1"/>
      <w:tblCellMar>
        <w:top w:w="55" w:type="dxa"/>
        <w:left w:w="54" w:type="dxa"/>
        <w:bottom w:w="55" w:type="dxa"/>
        <w:right w:w="55" w:type="dxa"/>
      </w:tblCellMar>
    </w:tblPr>
  </w:style>
  <w:style w:type="table" w:customStyle="1" w:styleId="aff8">
    <w:basedOn w:val="TableNormal0"/>
    <w:tblPr>
      <w:tblStyleRowBandSize w:val="1"/>
      <w:tblStyleColBandSize w:val="1"/>
      <w:tblCellMar>
        <w:top w:w="55" w:type="dxa"/>
        <w:left w:w="54" w:type="dxa"/>
        <w:bottom w:w="55" w:type="dxa"/>
        <w:right w:w="55" w:type="dxa"/>
      </w:tblCellMar>
    </w:tblPr>
  </w:style>
  <w:style w:type="table" w:customStyle="1" w:styleId="aff9">
    <w:basedOn w:val="TableNormal0"/>
    <w:tblPr>
      <w:tblStyleRowBandSize w:val="1"/>
      <w:tblStyleColBandSize w:val="1"/>
      <w:tblCellMar>
        <w:top w:w="55" w:type="dxa"/>
        <w:left w:w="54" w:type="dxa"/>
        <w:bottom w:w="55" w:type="dxa"/>
        <w:right w:w="55" w:type="dxa"/>
      </w:tblCellMar>
    </w:tblPr>
  </w:style>
  <w:style w:type="table" w:customStyle="1" w:styleId="affa">
    <w:basedOn w:val="TableNormal0"/>
    <w:tblPr>
      <w:tblStyleRowBandSize w:val="1"/>
      <w:tblStyleColBandSize w:val="1"/>
      <w:tblCellMar>
        <w:top w:w="55" w:type="dxa"/>
        <w:left w:w="54" w:type="dxa"/>
        <w:bottom w:w="55" w:type="dxa"/>
        <w:right w:w="55" w:type="dxa"/>
      </w:tblCellMar>
    </w:tblPr>
  </w:style>
  <w:style w:type="character" w:styleId="Lienhypertexte">
    <w:name w:val="Hyperlink"/>
    <w:basedOn w:val="Policepardfaut"/>
    <w:uiPriority w:val="99"/>
    <w:unhideWhenUsed/>
    <w:rsid w:val="003A5A10"/>
    <w:rPr>
      <w:color w:val="0000FF" w:themeColor="hyperlink"/>
      <w:u w:val="single"/>
    </w:rPr>
  </w:style>
  <w:style w:type="character" w:customStyle="1" w:styleId="UnresolvedMention">
    <w:name w:val="Unresolved Mention"/>
    <w:basedOn w:val="Policepardfaut"/>
    <w:uiPriority w:val="99"/>
    <w:semiHidden/>
    <w:unhideWhenUsed/>
    <w:rsid w:val="003A5A10"/>
    <w:rPr>
      <w:color w:val="605E5C"/>
      <w:shd w:val="clear" w:color="auto" w:fill="E1DFDD"/>
    </w:rPr>
  </w:style>
  <w:style w:type="character" w:styleId="Lienhypertextesuivi">
    <w:name w:val="FollowedHyperlink"/>
    <w:basedOn w:val="Policepardfaut"/>
    <w:uiPriority w:val="99"/>
    <w:semiHidden/>
    <w:unhideWhenUsed/>
    <w:rsid w:val="00EA4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69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easychair.org/conferences/?conf=ixxi2023" TargetMode="External"/><Relationship Id="rId12" Type="http://schemas.openxmlformats.org/officeDocument/2006/relationships/hyperlink" Target="http://www.ixxi.fr/projets" TargetMode="External"/><Relationship Id="rId13" Type="http://schemas.openxmlformats.org/officeDocument/2006/relationships/hyperlink" Target="http://www.ixxi.fr/devenir-membre" TargetMode="External"/><Relationship Id="rId14" Type="http://schemas.openxmlformats.org/officeDocument/2006/relationships/hyperlink" Target="http://www.ixxi.fr/ixxi" TargetMode="External"/><Relationship Id="rId15" Type="http://schemas.openxmlformats.org/officeDocument/2006/relationships/hyperlink" Target="mailto:ixxi@ens-lyon.fr" TargetMode="External"/><Relationship Id="rId16" Type="http://schemas.openxmlformats.org/officeDocument/2006/relationships/hyperlink" Target="mailto:camille.jousse@msh-lse.fr" TargetMode="External"/><Relationship Id="rId17" Type="http://schemas.openxmlformats.org/officeDocument/2006/relationships/hyperlink" Target="http://www.biosyl.org/about-biosyl/contact-biosy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6CgTwjwitUqOVostEAcw4vLu1A==">AMUW2mXlGjBvbbeIcTxf5AzJD1sbakNt6oerFJ+wRli+G6BWE0hGb2hF9TBhN/HicG7ZkPaLfX1VohsDeDZsDaBoGe1H++WECrSO3B/o0evRyfqPzOaPtQU=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1574</Words>
  <Characters>8662</Characters>
  <Application>Microsoft Macintosh Word</Application>
  <DocSecurity>0</DocSecurity>
  <Lines>72</Lines>
  <Paragraphs>20</Paragraphs>
  <ScaleCrop>false</ScaleCrop>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barthelemy</cp:lastModifiedBy>
  <cp:revision>4</cp:revision>
  <cp:lastPrinted>2023-02-24T17:10:00Z</cp:lastPrinted>
  <dcterms:created xsi:type="dcterms:W3CDTF">2023-02-27T13:08:00Z</dcterms:created>
  <dcterms:modified xsi:type="dcterms:W3CDTF">2023-04-13T06:51:00Z</dcterms:modified>
</cp:coreProperties>
</file>